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FD" w:rsidRDefault="00AD00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hd w:val="clear" w:color="auto" w:fill="FFFFFF"/>
        </w:rPr>
        <w:t xml:space="preserve">Муниципальное бюджетное общеобразовательное учреждение «Средняя общеобразовательная школа №1 города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hd w:val="clear" w:color="auto" w:fill="FFFFFF"/>
        </w:rPr>
        <w:t>Лесосибирска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hd w:val="clear" w:color="auto" w:fill="FFFFFF"/>
        </w:rPr>
        <w:t>»</w:t>
      </w:r>
    </w:p>
    <w:p w:rsidR="006D3067" w:rsidRDefault="006D306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hd w:val="clear" w:color="auto" w:fill="FFFFFF"/>
        </w:rPr>
      </w:pPr>
    </w:p>
    <w:p w:rsidR="00DA02FD" w:rsidRDefault="00DA02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hd w:val="clear" w:color="auto" w:fill="FFFFFF"/>
        </w:rPr>
      </w:pPr>
    </w:p>
    <w:tbl>
      <w:tblPr>
        <w:tblStyle w:val="a6"/>
        <w:tblpPr w:leftFromText="180" w:rightFromText="180" w:vertAnchor="page" w:horzAnchor="margin" w:tblpY="2746"/>
        <w:tblW w:w="0" w:type="auto"/>
        <w:tblLook w:val="04A0" w:firstRow="1" w:lastRow="0" w:firstColumn="1" w:lastColumn="0" w:noHBand="0" w:noVBand="1"/>
      </w:tblPr>
      <w:tblGrid>
        <w:gridCol w:w="4316"/>
      </w:tblGrid>
      <w:tr w:rsidR="006D3067" w:rsidTr="006D3067">
        <w:trPr>
          <w:trHeight w:val="325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6D3067" w:rsidRDefault="006D3067" w:rsidP="006D3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педагогическом совете</w:t>
            </w:r>
          </w:p>
          <w:p w:rsidR="006D3067" w:rsidRDefault="006D3067" w:rsidP="006D3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 №1 от 30.08. 2024г  </w:t>
            </w:r>
          </w:p>
        </w:tc>
      </w:tr>
    </w:tbl>
    <w:p w:rsidR="00DA02FD" w:rsidRDefault="006D306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6149D60" wp14:editId="03464A0A">
            <wp:extent cx="3257550" cy="19024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90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067" w:rsidRDefault="006D306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hd w:val="clear" w:color="auto" w:fill="FFFFFF"/>
        </w:rPr>
      </w:pPr>
    </w:p>
    <w:p w:rsidR="006D3067" w:rsidRDefault="006D306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hd w:val="clear" w:color="auto" w:fill="FFFFFF"/>
        </w:rPr>
      </w:pPr>
    </w:p>
    <w:p w:rsidR="006D3067" w:rsidRDefault="006D306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hd w:val="clear" w:color="auto" w:fill="FFFFFF"/>
        </w:rPr>
      </w:pPr>
    </w:p>
    <w:p w:rsidR="006D3067" w:rsidRDefault="006D306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hd w:val="clear" w:color="auto" w:fill="FFFFFF"/>
        </w:rPr>
      </w:pPr>
    </w:p>
    <w:p w:rsidR="00DA02FD" w:rsidRDefault="00DA02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hd w:val="clear" w:color="auto" w:fill="FFFFFF"/>
        </w:rPr>
      </w:pPr>
    </w:p>
    <w:p w:rsidR="00DA02FD" w:rsidRDefault="00DA02FD" w:rsidP="006D306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hd w:val="clear" w:color="auto" w:fill="FFFFFF"/>
        </w:rPr>
      </w:pPr>
    </w:p>
    <w:p w:rsidR="00DA02FD" w:rsidRDefault="00DA02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hd w:val="clear" w:color="auto" w:fill="FFFFFF"/>
        </w:rPr>
      </w:pPr>
    </w:p>
    <w:p w:rsidR="00DA02FD" w:rsidRDefault="00DA02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hd w:val="clear" w:color="auto" w:fill="FFFFFF"/>
        </w:rPr>
      </w:pPr>
    </w:p>
    <w:p w:rsidR="006D3067" w:rsidRDefault="00AD00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hd w:val="clear" w:color="auto" w:fill="FFFFFF"/>
        </w:rPr>
        <w:t xml:space="preserve">Адаптированная основная образовательная программа </w:t>
      </w:r>
    </w:p>
    <w:p w:rsidR="00DA02FD" w:rsidRDefault="00AD00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hd w:val="clear" w:color="auto" w:fill="FFFFFF"/>
        </w:rPr>
        <w:t>основного общего образования для слабовидящих обучающихся  (вариант 4.1)</w:t>
      </w:r>
    </w:p>
    <w:p w:rsidR="00DA02FD" w:rsidRDefault="00DA02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hd w:val="clear" w:color="auto" w:fill="FFFFFF"/>
        </w:rPr>
      </w:pPr>
    </w:p>
    <w:p w:rsidR="00DA02FD" w:rsidRDefault="00DA02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hd w:val="clear" w:color="auto" w:fill="FFFFFF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D3067" w:rsidRDefault="006D306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Лесосибирск</w:t>
      </w:r>
      <w:proofErr w:type="spellEnd"/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2024 г.</w:t>
      </w: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02FD" w:rsidRDefault="00AD00E2">
      <w:pPr>
        <w:keepNext/>
        <w:keepLines/>
        <w:spacing w:line="240" w:lineRule="auto"/>
        <w:ind w:hanging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ОГЛАВЛЕНИЕ</w:t>
      </w:r>
    </w:p>
    <w:p w:rsidR="00DA02FD" w:rsidRDefault="00DA02FD">
      <w:pPr>
        <w:pStyle w:val="1"/>
      </w:pPr>
    </w:p>
    <w:sdt>
      <w:sdtPr>
        <w:rPr>
          <w:rFonts w:ascii="Times New Roman" w:hAnsi="Times New Roman" w:cs="Times New Roman"/>
          <w:sz w:val="24"/>
          <w:szCs w:val="24"/>
        </w:rPr>
        <w:id w:val="1889032"/>
        <w:docPartObj>
          <w:docPartGallery w:val="Table of Contents"/>
          <w:docPartUnique/>
        </w:docPartObj>
      </w:sdtPr>
      <w:sdtEndPr/>
      <w:sdtContent>
        <w:p w:rsidR="00DA02FD" w:rsidRDefault="00AD00E2">
          <w:pPr>
            <w:pStyle w:val="1"/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ОБЩАЯ ХАРАКТЕРИСТИКА</w:t>
          </w:r>
        </w:p>
        <w:p w:rsidR="00DA02FD" w:rsidRDefault="00AD00E2">
          <w:pPr>
            <w:pStyle w:val="1"/>
            <w:spacing w:after="0"/>
            <w:jc w:val="both"/>
            <w:rPr>
              <w:rFonts w:ascii="Times New Roman" w:eastAsiaTheme="minorEastAsia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TOC \h \u \z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6859612" w:history="1">
            <w:r>
              <w:rPr>
                <w:rStyle w:val="a3"/>
                <w:rFonts w:ascii="Times New Roman" w:eastAsiaTheme="majorEastAsia" w:hAnsi="Times New Roman" w:cs="Times New Roman"/>
                <w:sz w:val="24"/>
                <w:szCs w:val="24"/>
              </w:rPr>
              <w:t>1. Целевой раздел ........................................................................................................................</w:t>
            </w:r>
          </w:hyperlink>
          <w:r>
            <w:rPr>
              <w:rFonts w:ascii="Times New Roman" w:hAnsi="Times New Roman" w:cs="Times New Roman"/>
              <w:sz w:val="24"/>
              <w:szCs w:val="24"/>
            </w:rPr>
            <w:t>.3</w:t>
          </w:r>
        </w:p>
        <w:p w:rsidR="00DA02FD" w:rsidRDefault="00B81343">
          <w:pPr>
            <w:pStyle w:val="2"/>
            <w:spacing w:after="0"/>
            <w:rPr>
              <w:rFonts w:ascii="Times New Roman" w:eastAsiaTheme="minorEastAsia" w:hAnsi="Times New Roman" w:cs="Times New Roman"/>
            </w:rPr>
          </w:pPr>
          <w:hyperlink w:anchor="_Toc96859613" w:history="1">
            <w:r w:rsidR="00AD00E2">
              <w:rPr>
                <w:rStyle w:val="a3"/>
                <w:rFonts w:ascii="Times New Roman" w:hAnsi="Times New Roman" w:cs="Times New Roman"/>
              </w:rPr>
              <w:t>1.1. Пояснительная записка........................................................................................................</w:t>
            </w:r>
          </w:hyperlink>
          <w:r w:rsidR="00AD00E2">
            <w:rPr>
              <w:rFonts w:ascii="Times New Roman" w:hAnsi="Times New Roman" w:cs="Times New Roman"/>
            </w:rPr>
            <w:t>..4</w:t>
          </w:r>
        </w:p>
        <w:p w:rsidR="00DA02FD" w:rsidRDefault="00B81343">
          <w:pPr>
            <w:pStyle w:val="2"/>
            <w:spacing w:after="0"/>
            <w:rPr>
              <w:rFonts w:ascii="Times New Roman" w:eastAsiaTheme="minorEastAsia" w:hAnsi="Times New Roman" w:cs="Times New Roman"/>
            </w:rPr>
          </w:pPr>
          <w:hyperlink w:anchor="_Toc96859617" w:history="1">
            <w:r w:rsidR="00AD00E2">
              <w:rPr>
                <w:rStyle w:val="a3"/>
                <w:rFonts w:ascii="Times New Roman" w:hAnsi="Times New Roman" w:cs="Times New Roman"/>
              </w:rPr>
              <w:t>1.2. Планируемые результаты освоения обучающимися с нарушением зрения адаптированной основной образовательной программы основного общего образования соответствуют ООП ООО МБОУ "СОШ№1"..........................................................................</w:t>
            </w:r>
          </w:hyperlink>
          <w:r w:rsidR="00AD00E2">
            <w:rPr>
              <w:rFonts w:ascii="Times New Roman" w:hAnsi="Times New Roman" w:cs="Times New Roman"/>
            </w:rPr>
            <w:t>...5</w:t>
          </w:r>
        </w:p>
        <w:p w:rsidR="00DA02FD" w:rsidRDefault="00B81343">
          <w:pPr>
            <w:pStyle w:val="2"/>
            <w:spacing w:after="0"/>
            <w:rPr>
              <w:rFonts w:ascii="Times New Roman" w:eastAsiaTheme="minorEastAsia" w:hAnsi="Times New Roman" w:cs="Times New Roman"/>
            </w:rPr>
          </w:pPr>
          <w:hyperlink w:anchor="_Toc96859618" w:history="1">
            <w:r w:rsidR="00AD00E2">
              <w:rPr>
                <w:rStyle w:val="a3"/>
                <w:rFonts w:ascii="Times New Roman" w:hAnsi="Times New Roman" w:cs="Times New Roman"/>
              </w:rPr>
              <w:t>1.3. Система оценки достижения обучающимися с нарушением зрения планируемых результатов освоения адаптированной основной образовательной программы основного общего образования.....................................................................................................................</w:t>
            </w:r>
          </w:hyperlink>
          <w:r w:rsidR="00AD00E2">
            <w:rPr>
              <w:rFonts w:ascii="Times New Roman" w:hAnsi="Times New Roman" w:cs="Times New Roman"/>
            </w:rPr>
            <w:t>..7</w:t>
          </w:r>
        </w:p>
        <w:p w:rsidR="00DA02FD" w:rsidRDefault="00B81343">
          <w:pPr>
            <w:pStyle w:val="1"/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Toc96859642" w:history="1">
            <w:r w:rsidR="00AD00E2">
              <w:rPr>
                <w:rStyle w:val="a3"/>
                <w:rFonts w:ascii="Times New Roman" w:eastAsiaTheme="majorEastAsia" w:hAnsi="Times New Roman" w:cs="Times New Roman"/>
                <w:sz w:val="24"/>
                <w:szCs w:val="24"/>
              </w:rPr>
              <w:t>2. Содержательный раздел........................................................................................................</w:t>
            </w:r>
          </w:hyperlink>
          <w:r w:rsidR="00AD00E2">
            <w:rPr>
              <w:rFonts w:ascii="Times New Roman" w:hAnsi="Times New Roman" w:cs="Times New Roman"/>
              <w:sz w:val="24"/>
              <w:szCs w:val="24"/>
            </w:rPr>
            <w:t>....9</w:t>
          </w:r>
        </w:p>
        <w:p w:rsidR="00DA02FD" w:rsidRDefault="00AD00E2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2.1. Программа формирования универсальных учебных действий..........................................9</w:t>
          </w:r>
        </w:p>
        <w:p w:rsidR="00DA02FD" w:rsidRDefault="00AD00E2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2.2. Программы отдельных учебных предметов и курсов, в том числе, внеурочной деятельности.................................................................................................................................10</w:t>
          </w:r>
        </w:p>
        <w:p w:rsidR="00DA02FD" w:rsidRDefault="00AD00E2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2.3. Рабочая программа воспитания для обучающихся с нарушением зрения......................10</w:t>
          </w:r>
        </w:p>
        <w:p w:rsidR="00DA02FD" w:rsidRDefault="00AD00E2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2.4. Программа коррекционной работы.....................................................................................11</w:t>
          </w:r>
        </w:p>
        <w:p w:rsidR="00DA02FD" w:rsidRDefault="00AD00E2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3.Организационный раздел.........................................................................................................12</w:t>
          </w:r>
        </w:p>
        <w:p w:rsidR="00DA02FD" w:rsidRDefault="00AD00E2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3.1. Учебный план........................................................................................................................13</w:t>
          </w:r>
        </w:p>
        <w:p w:rsidR="00DA02FD" w:rsidRDefault="00AD00E2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3.2. План внеурочной деятельности...........................................................................................15</w:t>
          </w:r>
        </w:p>
        <w:p w:rsidR="00DA02FD" w:rsidRDefault="00AD00E2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3.3. Календарный учебный график............................................................................................15</w:t>
          </w:r>
        </w:p>
        <w:p w:rsidR="00DA02FD" w:rsidRDefault="00AD00E2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3.4. Календарный план воспитательной работы.......................................................................15</w:t>
          </w:r>
        </w:p>
        <w:p w:rsidR="00DA02FD" w:rsidRDefault="00B81343">
          <w:pPr>
            <w:pStyle w:val="2"/>
            <w:spacing w:after="0"/>
            <w:rPr>
              <w:rFonts w:ascii="Times New Roman" w:eastAsiaTheme="minorEastAsia" w:hAnsi="Times New Roman" w:cs="Times New Roman"/>
            </w:rPr>
          </w:pPr>
          <w:hyperlink w:anchor="_Toc96859665" w:history="1">
            <w:r w:rsidR="00AD00E2">
              <w:rPr>
                <w:rStyle w:val="a3"/>
                <w:rFonts w:ascii="Times New Roman" w:hAnsi="Times New Roman" w:cs="Times New Roman"/>
              </w:rPr>
              <w:t>3.5. Характеристика условий реализации  программ...............................................................</w:t>
            </w:r>
          </w:hyperlink>
          <w:r w:rsidR="00AD00E2">
            <w:rPr>
              <w:rFonts w:ascii="Times New Roman" w:hAnsi="Times New Roman" w:cs="Times New Roman"/>
            </w:rPr>
            <w:t>15</w:t>
          </w:r>
        </w:p>
        <w:p w:rsidR="00DA02FD" w:rsidRDefault="00B81343" w:rsidP="00C24338">
          <w:pPr>
            <w:pStyle w:val="3"/>
            <w:tabs>
              <w:tab w:val="clear" w:pos="9628"/>
              <w:tab w:val="right" w:leader="dot" w:pos="9781"/>
            </w:tabs>
            <w:spacing w:after="0"/>
            <w:ind w:right="-284"/>
            <w:rPr>
              <w:rFonts w:ascii="Times New Roman" w:hAnsi="Times New Roman" w:cs="Times New Roman"/>
              <w:szCs w:val="24"/>
            </w:rPr>
          </w:pPr>
          <w:hyperlink w:anchor="_Toc96859666" w:history="1">
            <w:r w:rsidR="00AD00E2">
              <w:rPr>
                <w:rStyle w:val="a3"/>
                <w:rFonts w:ascii="Times New Roman" w:eastAsiaTheme="majorEastAsia" w:hAnsi="Times New Roman" w:cs="Times New Roman"/>
                <w:szCs w:val="24"/>
              </w:rPr>
              <w:t>3.5.1. Системы условий реализации адаптивной основной общеобразовательной программы....................................................................................................................................15.</w:t>
            </w:r>
          </w:hyperlink>
        </w:p>
        <w:p w:rsidR="00DA02FD" w:rsidRDefault="00AD00E2">
          <w:pPr>
            <w:spacing w:after="0"/>
          </w:pPr>
          <w:r>
            <w:rPr>
              <w:rFonts w:ascii="Times New Roman" w:hAnsi="Times New Roman" w:cs="Times New Roman"/>
              <w:sz w:val="24"/>
              <w:szCs w:val="24"/>
            </w:rPr>
            <w:t>3.5.2. Кадровые условия реавлизации основной общеобразовательной программы основного общего оразования....................................................................................................16</w:t>
          </w:r>
        </w:p>
        <w:p w:rsidR="00DA02FD" w:rsidRDefault="00B81343">
          <w:pPr>
            <w:pStyle w:val="3"/>
            <w:spacing w:after="0"/>
            <w:rPr>
              <w:rFonts w:ascii="Times New Roman" w:eastAsiaTheme="minorEastAsia" w:hAnsi="Times New Roman" w:cs="Times New Roman"/>
              <w:szCs w:val="24"/>
            </w:rPr>
          </w:pPr>
          <w:hyperlink w:anchor="_Toc96859667" w:history="1">
            <w:r w:rsidR="00AD00E2">
              <w:rPr>
                <w:rStyle w:val="a3"/>
                <w:rFonts w:ascii="Times New Roman" w:eastAsiaTheme="majorEastAsia" w:hAnsi="Times New Roman" w:cs="Times New Roman"/>
                <w:szCs w:val="24"/>
              </w:rPr>
              <w:t>3.5.3. Психолого-педагогические условий реализации адаптированной основной образовательной программы основного общего образования................................................</w:t>
            </w:r>
          </w:hyperlink>
          <w:r w:rsidR="00AD00E2">
            <w:rPr>
              <w:rFonts w:ascii="Times New Roman" w:hAnsi="Times New Roman" w:cs="Times New Roman"/>
              <w:szCs w:val="24"/>
            </w:rPr>
            <w:t>17</w:t>
          </w:r>
        </w:p>
        <w:p w:rsidR="00DA02FD" w:rsidRDefault="00AD00E2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outlineLvl w:val="1"/>
            <w:rPr>
              <w:rFonts w:ascii="Times New Roman" w:eastAsia="Times New Roman" w:hAnsi="Times New Roman" w:cs="Times New Roman"/>
              <w:bCs/>
              <w:sz w:val="28"/>
              <w:szCs w:val="24"/>
              <w:lang w:eastAsia="ru-RU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ОБЩАЯ ХАРАКТЕРИСТИКА</w:t>
      </w: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2FD" w:rsidRDefault="00AD0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основного общего образования для обучающихся с нарушениями зрения (вариант 4.1) – это общеобразовательная программа, адаптированная для обучения детей с нарушениями зрения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  </w:t>
      </w:r>
      <w:proofErr w:type="gramEnd"/>
    </w:p>
    <w:p w:rsidR="00DA02FD" w:rsidRDefault="00AD0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основного общего образования для обучающихся с нарушениями зрения разработана МБОУ «СОШ №1», в соответствии с федеральным государственным образовательным стандартом основного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общегообразования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слабовидящих детей </w:t>
      </w:r>
      <w:r w:rsidR="00C24338">
        <w:rPr>
          <w:rFonts w:ascii="Times New Roman" w:hAnsi="Times New Roman" w:cs="Times New Roman"/>
          <w:sz w:val="24"/>
          <w:szCs w:val="24"/>
        </w:rPr>
        <w:t xml:space="preserve">на основе </w:t>
      </w:r>
      <w:r>
        <w:rPr>
          <w:rFonts w:ascii="Times New Roman" w:hAnsi="Times New Roman" w:cs="Times New Roman"/>
          <w:sz w:val="24"/>
          <w:szCs w:val="24"/>
        </w:rPr>
        <w:t xml:space="preserve">ФАОП для слабовидящих обучающихся.   </w:t>
      </w:r>
      <w:proofErr w:type="gramEnd"/>
    </w:p>
    <w:p w:rsidR="00DA02FD" w:rsidRDefault="00AD0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основного общего образования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нарушениями зрения определяет содержание образования, планируемые результаты и условия ее реализации.  </w:t>
      </w:r>
    </w:p>
    <w:p w:rsidR="00DA02FD" w:rsidRDefault="00AD00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АООП ООО реализуется через организацию урочной и внеурочной деятельности. АООП ООО содержит три раздела: </w:t>
      </w:r>
    </w:p>
    <w:p w:rsidR="00DA02FD" w:rsidRDefault="00AD00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целевой </w:t>
      </w:r>
    </w:p>
    <w:p w:rsidR="00DA02FD" w:rsidRDefault="00AD00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содержательный </w:t>
      </w:r>
    </w:p>
    <w:p w:rsidR="00DA02FD" w:rsidRDefault="00AD00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организационный.  </w:t>
      </w:r>
    </w:p>
    <w:p w:rsidR="00DA02FD" w:rsidRDefault="00AD00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Целевой раздел определяет:</w:t>
      </w:r>
      <w:r>
        <w:rPr>
          <w:rFonts w:ascii="Times New Roman" w:hAnsi="Times New Roman" w:cs="Times New Roman"/>
          <w:sz w:val="24"/>
          <w:szCs w:val="24"/>
        </w:rPr>
        <w:t xml:space="preserve"> общее назначение, цели, задачи и планируемые результаты реализации АООП ООО, а также способы определения достижения этих целей и результатов. Целевой раздел включает: пояснительную записку; планируемые результаты освоения обучающихся с нарушениями зрения АООП ООО, систему оценки достижения планируемых результатов освоения АООП ООО.  </w:t>
      </w:r>
    </w:p>
    <w:p w:rsidR="00DA02FD" w:rsidRDefault="00AD00E2" w:rsidP="00C24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Содержательный раздел определяет:</w:t>
      </w:r>
      <w:r>
        <w:rPr>
          <w:rFonts w:ascii="Times New Roman" w:hAnsi="Times New Roman" w:cs="Times New Roman"/>
          <w:sz w:val="24"/>
          <w:szCs w:val="24"/>
        </w:rPr>
        <w:t xml:space="preserve"> общее содержание АООП ООО обучающихся с нарушениями зрения и включает следующие программы, ориентированные на достижение личностных,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результатов:  </w:t>
      </w:r>
    </w:p>
    <w:p w:rsidR="00DA02FD" w:rsidRDefault="00AD00E2" w:rsidP="00C24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программу формирования универсальных учебных действий у обучающихся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азовых учебных действий при получении основного общего образования; </w:t>
      </w:r>
    </w:p>
    <w:p w:rsidR="00DA02FD" w:rsidRDefault="00AD00E2" w:rsidP="00C24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программы отдельных учебных предметов, курсов коррекционно-развивающей области и курсов внеурочной деятельности;  </w:t>
      </w:r>
    </w:p>
    <w:p w:rsidR="00DA02FD" w:rsidRDefault="00AD00E2" w:rsidP="00C24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программу духовно-нравственного развития, воспитания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нарушениями слуха при получении основного общего образования; программу коррекционной работы;  </w:t>
      </w:r>
    </w:p>
    <w:p w:rsidR="00DA02FD" w:rsidRDefault="00AD00E2" w:rsidP="00C24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программу формирования экологической культуры, здорового и безопасного образа жизни;  </w:t>
      </w:r>
    </w:p>
    <w:p w:rsidR="00DA02FD" w:rsidRDefault="00AD00E2" w:rsidP="00C24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программу внеурочной деятельности.  </w:t>
      </w:r>
    </w:p>
    <w:p w:rsidR="00DA02FD" w:rsidRDefault="00AD00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раздел определяет:</w:t>
      </w:r>
      <w:r>
        <w:rPr>
          <w:rFonts w:ascii="Times New Roman" w:hAnsi="Times New Roman" w:cs="Times New Roman"/>
          <w:sz w:val="24"/>
          <w:szCs w:val="24"/>
        </w:rPr>
        <w:t xml:space="preserve"> общие рамки деятельности общеобразовательной организации, а также механизмы реализации АООП ООО.  Организационный раздел включает: учебный план, включающий предметные и коррекционно-развивающую области, направления внеурочной деятельности; систему специальных условий реализации АООП ООО в соответствии с требованиями Стандарта.  Учебный план обучающихся с нарушениями зрения (далее – Учебный план) является основным организационным механизмом реализации АООП ООО.</w:t>
      </w:r>
    </w:p>
    <w:p w:rsidR="00DA02FD" w:rsidRDefault="00DA02FD" w:rsidP="00C2433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4338" w:rsidRDefault="00C24338" w:rsidP="00C243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2FD" w:rsidRPr="00C24338" w:rsidRDefault="00AD00E2" w:rsidP="00C243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Целевой раздел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Пояснительная записка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АООП ООО для слабовидящих обучающихся (вариант 4.1) являются: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 для слабовидящих обучающихся с учетом целей, содержания и планируемых результатов основного общего образования, отраженных в ФГОС ООО;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становления и формирования личности обучающегося;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деятельности педагогических работников образовательной организации по созданию индивидуальных программ и учебных планов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слабовидящих обучающихся.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поставленных целей реализации АООП ООО для слабовидящих обучающихся (вариант 4.1) предусматривает решение следующих основных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планируемых результатов по освоению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основного общего и среднего общего образования;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планируемых результатов освоения АООП ООО слабовидящих обучающихся;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получения качественного основного общего образования;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АООП ООО для слабовидящих обучающихся (вариант 4.1) учитывает следующие 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учета ФГОС ООО: АООП ООО базируется на требованиях, предъявляемых ФГОС ООО к целям, содержанию, планируемым результатам и условиям обучения на уровне основного общего образования;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учета языка обучения: с учетом условий функционирования образовательной организации АООП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учета ведущей деятельности обучающегося: АООП ООО обеспечивает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индивидуализации обучения: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ФАОП ООО предусматривает возможность и механизмы разработки индивидуальных программ и учебных планов для обучения слабовидящих обучающихся с учетом мнения родителей (законных представителей) обучающегося;</w:t>
      </w:r>
      <w:proofErr w:type="gramEnd"/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учета индивидуальных возрастных, психологических, физиологических и компенсаторных особенностей слабовидящих обучающихся при построении образовательного процесса и определении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образовательновоспитательных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и путей их достижения;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обеспечения фундаментального характера образования, учета специфики изучаемых учебных предметов;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интеграции обучения и воспитания: ФАОП ООО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технологий. 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Гигиенических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нормативов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Санитарно-эпидемиологических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требований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АООП ООО для слабовидящих обучающихся (вариант 4.1) учитывает возрастные и психологические особенности обучающихся.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Категория слабовидящих обучающихся представляет собой чрезвычайно неоднородную группу, различающуюся по своим зрительным возможностям, детерминированным состоянием зрительных функций и характером глазной патологии. Выделяются степени слабовидения: тяжелая, средняя, слабая.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ООО для слабовидящих обучающихся (вариант 4.1) предполагает, что обучающиеся получают образование, соответствующее по итоговым достижениям к моменту завершения обучения, планируемым результатам основного общего образования нормативно развивающихся сверстников, и в те же сроки обучения (5 - 9 классы) при создании условий, учитывающих их особые образовательные потребности.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удовлетворения образовательных потребностей и интересов слабовидящих обучающихся могут разрабатываться индивидуальные учебные планы, в том числе для ускоренного обучения, в пределах осваиваемой образовательной программы основного общего образования в порядке, установленном локальными нормативными актами образовательной организации.</w:t>
      </w: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Планируемые результаты освоения обучающимися с нарушениями зрения адаптированной основной общеобраз</w:t>
      </w:r>
      <w:r w:rsidR="00C24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овательной программы основного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общего образования соответствуют ООП ООО МБОУ "СОШ№1"</w:t>
      </w:r>
    </w:p>
    <w:p w:rsidR="00DA02FD" w:rsidRDefault="00AD00E2" w:rsidP="00C2433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обучающимися с нарушениями зрения АООП ООО дополняются результатами освоения Программы коррекционной работы:  результатами достижения каждым обучающимся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конкретных качеств личности с учетом социокультурных норм и правил, жизненных компетенций, способности к социальной адаптации в обществе.   </w:t>
      </w:r>
    </w:p>
    <w:p w:rsidR="00DA02FD" w:rsidRDefault="00AD00E2" w:rsidP="00C2433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учетом индивидуальных возможностей и особых образовательных потребностей обучающихся с нарушениями зрения личностные результаты освоения АООП ООО  отражают:  </w:t>
      </w:r>
    </w:p>
    <w:p w:rsidR="00DA02FD" w:rsidRDefault="00AD00E2" w:rsidP="00C2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  </w:t>
      </w:r>
    </w:p>
    <w:p w:rsidR="00DA02FD" w:rsidRDefault="00AD00E2" w:rsidP="00C2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принятие и освоение социальной роли обучающегося, развитие мотивов учебной деятельности и формирование личностного смысла учения;  </w:t>
      </w:r>
    </w:p>
    <w:p w:rsidR="00DA02FD" w:rsidRDefault="00AD00E2" w:rsidP="00C2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формирование эстетических потребностей, ценностей и чувств;  </w:t>
      </w:r>
    </w:p>
    <w:p w:rsidR="00DA02FD" w:rsidRDefault="00AD00E2" w:rsidP="00C2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развитие этических чувств, доброжелательности и эмоционально-нравственной отзывчивости, понимания и сопереживания чувствам других людей;  </w:t>
      </w:r>
    </w:p>
    <w:p w:rsidR="00DA02FD" w:rsidRDefault="00AD00E2" w:rsidP="00C2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 </w:t>
      </w:r>
    </w:p>
    <w:p w:rsidR="00DA02FD" w:rsidRDefault="00AD00E2" w:rsidP="00C2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развитие навыков сотрудничества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 социальных ситуациях, умения не создавать конфликтов и находить выходы из спорных ситуаций;  </w:t>
      </w:r>
    </w:p>
    <w:p w:rsidR="00DA02FD" w:rsidRDefault="00AD00E2" w:rsidP="00C2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</w:t>
      </w:r>
    </w:p>
    <w:p w:rsidR="00DA02FD" w:rsidRDefault="00AD00E2" w:rsidP="00C2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овладение начальными умениями адаптации в динамично изменяющемся и развивающемся мире;  </w:t>
      </w:r>
    </w:p>
    <w:p w:rsidR="00DA02FD" w:rsidRDefault="00AD00E2" w:rsidP="00C24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урочной и внеурочной деятельности).  </w:t>
      </w:r>
    </w:p>
    <w:p w:rsidR="00DA02FD" w:rsidRDefault="00AD00E2" w:rsidP="00C24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АООП ООО включают освоенные обучающимися универсальные учебные действия (познавательные, регулятивные  и коммуникативные), обеспечивающие овладение ключевыми компетенциями, составляющими основу умения учиться,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АООП основного образования.  </w:t>
      </w:r>
      <w:proofErr w:type="gramEnd"/>
    </w:p>
    <w:p w:rsidR="00DA02FD" w:rsidRDefault="00AD00E2" w:rsidP="00C24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 отражают: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02FD" w:rsidRDefault="00AD00E2" w:rsidP="00C2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овладение способностью принимать и сохранять цели и задачи учебной деятельности, поиска средств ее осуществления;  </w:t>
      </w:r>
    </w:p>
    <w:p w:rsidR="00DA02FD" w:rsidRDefault="00AD00E2" w:rsidP="00C2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освоение способов решения проблем творческого и поискового характера;  </w:t>
      </w:r>
    </w:p>
    <w:p w:rsidR="00DA02FD" w:rsidRDefault="00AD00E2" w:rsidP="00C2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ее реализации;  </w:t>
      </w:r>
    </w:p>
    <w:p w:rsidR="00DA02FD" w:rsidRDefault="00AD00E2" w:rsidP="00C2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определять наиболее эффективные способы достижения результата; и формирование умения понимать причины успеха (неуспеха) учебной деятельности и способности  конструктивно действовать даже в ситуациях неуспеха; </w:t>
      </w:r>
    </w:p>
    <w:p w:rsidR="00DA02FD" w:rsidRDefault="00AD00E2" w:rsidP="00C2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освоение начальных форм познавательной и личностной рефлексии;  </w:t>
      </w:r>
    </w:p>
    <w:p w:rsidR="00DA02FD" w:rsidRDefault="00AD00E2" w:rsidP="00C2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 </w:t>
      </w:r>
    </w:p>
    <w:p w:rsidR="00DA02FD" w:rsidRDefault="00AD00E2" w:rsidP="00C2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желание и умения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готовность признавать возможность существования различных точек зрения и права каждого иметь свою; готовность давать оценку событий, поступков людей, излагать свое мнение;  </w:t>
      </w:r>
    </w:p>
    <w:p w:rsidR="00DA02FD" w:rsidRDefault="00AD00E2" w:rsidP="00C2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 </w:t>
      </w:r>
    </w:p>
    <w:p w:rsidR="00DA02FD" w:rsidRDefault="00AD00E2" w:rsidP="00C2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готовность конструктивно разрешать конфликты посредством учета интересов сторон и сотрудничества;  </w:t>
      </w:r>
    </w:p>
    <w:p w:rsidR="00DA02FD" w:rsidRDefault="00AD00E2" w:rsidP="00C2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 </w:t>
      </w:r>
    </w:p>
    <w:p w:rsidR="00DA02FD" w:rsidRDefault="00AD00E2" w:rsidP="00C2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овладение базовыми предметными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DA02FD" w:rsidRDefault="00AD00E2" w:rsidP="00C24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 освоения АООП ООО с нарушением зрения (вариант 4.1) соответствуют     требованиям ООП ООО МБОУ «СОШ №1» и раскрываются с учетом особых образовательных потребностей обучающихся с нарушением слуха.</w:t>
      </w:r>
    </w:p>
    <w:p w:rsidR="00DA02FD" w:rsidRDefault="00AD00E2" w:rsidP="00C24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Система оценки достижения обучающимися с нарушением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зрения планируемых результатов освоения адаптированной основной общеобразовательной программы основного общего образования</w:t>
      </w:r>
      <w:proofErr w:type="gramEnd"/>
    </w:p>
    <w:p w:rsidR="00DA02FD" w:rsidRDefault="00AD00E2" w:rsidP="00C24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требования к образовательным результатам и средствам оценки их достижения задаёт ФГОС. В соответствии с этим основные направления и цели оценочной деятельности в МБОУ «СОШ №1», подходы к оценке образовательных достижений обусловлены требованиями ФГОС ООО. При оценке итоговых предметных результатов обучения используется традиционная система отметок по 5-балльной шкале.  Система оценки включает процедуры внутренней и внешней оценки, которые идентичны отражённым в ООП ООО МБОУ «СОШ №1»..  </w:t>
      </w:r>
    </w:p>
    <w:p w:rsidR="00DA02FD" w:rsidRDefault="00AD00E2" w:rsidP="00C24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оценочных процедур для обучающихся в соответствии с АООП ООО для слабовидящих обучающихся (вариант 4.1) могут быть специальные условия, обусловленные особыми образовательными потребностями слабовидящих обучающихся и связанными с ними объективными трудностями. Данные условия включают:</w:t>
      </w:r>
    </w:p>
    <w:p w:rsidR="00DA02FD" w:rsidRPr="00C24338" w:rsidRDefault="00AD00E2" w:rsidP="00C2433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аттестационных мероприятий в индивидуальной форме;</w:t>
      </w:r>
    </w:p>
    <w:p w:rsidR="00DA02FD" w:rsidRPr="00C24338" w:rsidRDefault="00AD00E2" w:rsidP="00C2433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433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времени, отводимого обучающемуся, в 1,5 - 2 раза в зависимости от индивидуальных особенностей здоровья слабовидящего обучающегося;</w:t>
      </w:r>
      <w:proofErr w:type="gramEnd"/>
    </w:p>
    <w:p w:rsidR="00DA02FD" w:rsidRPr="00C24338" w:rsidRDefault="00AD00E2" w:rsidP="00C2433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техническую адаптацию отдельных видов предлагаемых работ и обеспечение </w:t>
      </w:r>
      <w:proofErr w:type="spellStart"/>
      <w:r w:rsidRPr="00C2433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ассистивного</w:t>
      </w:r>
      <w:proofErr w:type="spellEnd"/>
      <w:r w:rsidRPr="00C2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433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тифлоинформационного</w:t>
      </w:r>
      <w:proofErr w:type="spellEnd"/>
      <w:r w:rsidRPr="00C2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2433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тифлотехнического</w:t>
      </w:r>
      <w:proofErr w:type="spellEnd"/>
      <w:r w:rsidRPr="00C2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их выполнения (создание мультимедийных продуктов, макетов, конструкторов, проектов и другое), с учетом индивидуальных особенностей психофизического развития, осязательных и осязательно-зрительных возможностей слабовидящих обучающихся;</w:t>
      </w:r>
    </w:p>
    <w:p w:rsidR="00DA02FD" w:rsidRPr="00C24338" w:rsidRDefault="00AD00E2" w:rsidP="00C2433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специальную психолого-педагогическую помощь </w:t>
      </w:r>
      <w:proofErr w:type="gramStart"/>
      <w:r w:rsidRPr="00C24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слабовидящему</w:t>
      </w:r>
      <w:proofErr w:type="gramEnd"/>
      <w:r w:rsidRPr="00C2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обучающемуся (на этапах принятия, выполнения учебного задания и контроля результативности), дозируемую исходя из индивидуальных особенностей здоровья обучающегося.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направлениями и целями оценочной деятельности в </w:t>
      </w:r>
      <w:r w:rsidR="00D00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«СОШ №1»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результатов деятельности образовательной организации как основа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объектом системы оценки, ее содержательной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базой выступают требования ФГОС ООО, которые конкретизируются в планируемых результатах освоения обучающимися ФАОП ООО для слабовидящих обучающихся (вариант 4.1). Система оценки включает процедуры внутренней и внешней оценки.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Внутренняя оценка включает: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стартовую диагностику;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текущую и тематическую оценку;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наблюдение;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мониторинг образовательных достижений обучающихся.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ООО система оценки </w:t>
      </w:r>
      <w:r w:rsidR="00D00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«СОШ №1»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системно-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уровневый и комплексный подходы к оценке образовательных достижений.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которых выступают планируемые результаты обучения, выраженные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Уровневый подход служит важнейшей основой для организации индивидуальной работы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реализуется как по отношению к содержанию оценки, так и к представлению и интерпретации результатов измерений.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Уровневый подход реализуется за счет фиксации различных уровней достижения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результатов базового уровня и уровней выше и ниже базового. Достижение базового уровня свидетельствует о способности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подход к оценке образовательных достижений реализуется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предметных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использования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мониторинга динамических показателей освоения умений и знаний, в том числе формируемых с использованием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тифлоинформационно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-коммуникационных (цифровых) технологий без визуального доступа.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личностных результатов обучающихся осуществляется через оценку достижения планируемых результатов освоения образовательной программы, которые устанавливаются требованиями ФГОС ООО.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внутреннем мониторинге возможна 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  <w:proofErr w:type="gramEnd"/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представляет собой оценку достижения планируемых результатов освоения АООП ООО для слабовидящих обучающихся (вариант 4.1), которые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понятий.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объектом оценки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является овладение: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  <w:proofErr w:type="gramEnd"/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  <w:proofErr w:type="gramEnd"/>
    </w:p>
    <w:p w:rsidR="00DA02FD" w:rsidRDefault="00DA02FD">
      <w:pPr>
        <w:spacing w:line="240" w:lineRule="auto"/>
      </w:pP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Содержательный раздел 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Программа формирования универсальных учебных действий</w:t>
      </w:r>
    </w:p>
    <w:p w:rsidR="00D00442" w:rsidRDefault="00AD00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формирования универсальных учебных действий для обучающихся с нарушениями зрения (вариант 4.1) при получении основного общего образования соответствует ФГОС ООО  (См. ООП ООО МБОУ «СОШ №1»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Программы отдельных учебных предметов и курсов, в том числе, внеурочной деятельности.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отдельных учебных предметов и курсов, в том числе, внеурочной деятельности для обучающихся с нарушениями слуха при получении основного общего образования соответствует ФГОС ООО (См. ООП ООО МБОУ «СОШ №1»).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отдельным учебным дисциплинам могут быть адаптированы с учетом особых образовательных потребностей обучающихся, их возможностей и ограничений, обусловленных нарушениями зрения и (при наличии) иными нарушениями развития, что в полной мере относится к учебным предметам "Адаптивная физическая культура".</w:t>
      </w: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02FD" w:rsidRPr="00D00442" w:rsidRDefault="00AD00E2" w:rsidP="00D00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воспитания для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слабовидящих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для обучающихся с нарушениями зрения при получении основного общего образования соответствует ФГОС ООО (См. ООП ООО МБОУ «СОШ №1»).        В центре программы воспитания в соответствии с ФГОС общего образования находится личностное развитие обучающихся, коррекция недостатков развития,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российском обществе.  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призвана обеспечить достижение обучающимися личностных результатов, указанных во ФГОС и в АООП ООО для детей с нарушением зрения формирование у обучающихся основ российской идентичности; готовность обучающихся к саморазвитию; мотивацию к общению, познанию и обучению; ценностные установки и социально-значимые качества личности; активное участие в социально-значимой деятельности.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Коррекционная направленность процесса воспитания, обусловлена спецификой формирования социально-значимых качеств обучающихся с нарушением зрения.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воспитания: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цель воспитания обучающихся с нарушением слуха на уровне основной общего образования – личностное развитие обучающихся, а также создание предпосылок для успешной реализации себя в обществе,  Исходя из этой цели с учетом специфики проявления речевого нарушения и сопутствующих ему недостатков в перечень задач добавляются специфические задачи:  </w:t>
      </w:r>
      <w:proofErr w:type="gramEnd"/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социально-положительной коммуникации: формирование мотивации к общению; закрепление социально принятых сценариев общения с различными возрастными группами; формирование и закрепление сценариев общения с лицами различной степени близости знакомства (друзья, родные, педагоги, незнакомцы и проч.);  - включение обучающегося в социум за стенами школы: формирование и закрепление сценариев общения в условиях формального и неформального общения в общественных местах;  </w:t>
      </w:r>
      <w:proofErr w:type="gramEnd"/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успешному вербальному взаимодействию с участниками общения в школе, работу в команде: формировании умений вступать в дискуссию, поддерживать деловое общение в группе, формулировать вопросы, адекватно отвечать на вопросы, корректно решать конфликтные ситуации, оценивать качество выполнений работы в словесной форме, выражать похвалу, одобрение или неодобрение.  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-развитие личностных качеств: стимуляция познавательной активности; развитие памяти, внимания, восприятия; формирование адекватной самооценки; совершенствование умения планировать собственную деятельность, следовать плану, оценивать успешность реализации замысла; определять пути коррекции ошибок; удерживать внимание, добиваться целей и т.д.  </w:t>
      </w:r>
      <w:proofErr w:type="gramEnd"/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вышеперечисленных задач образовательная организация планирует решение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коррекционно-развивающих задач: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у обучающегося с нарушением зрения осознанного отношения к себе и своей личности, влияющего на процесс самоопределения, осознания своих целей и жизненных планов с пониманием своих возможностей и ограничений;   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позитивного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самоотношения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целостного образа Я как основы адекватной самооценки обучающегося с нарушением зрения;   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коррекция и развитие коммуникативных умений и навыков, расширение репертуара способов социально-приемлемого реагирования в различных жизненных ситуациях;    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мотивационных установок у обучающихся с нарушением зрения, способствующих развитию интереса к себе и социальному окружению, потребности к самопознанию и саморазвитию;   формирование устойчивых моральных установок, умений противостоять негативному влиянию социальной среды. </w:t>
      </w:r>
      <w:proofErr w:type="gramEnd"/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Виды, формы и содержание деятельности. 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реализация цели и задач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нарушением зрения осуществляется в рамках направлений воспитательной работы школы, которые представлены в соответствующих модулях, представленных в ООП ООО МБОУ «СОШ №1»</w:t>
      </w:r>
    </w:p>
    <w:p w:rsidR="00DA02FD" w:rsidRDefault="00DA02FD" w:rsidP="00D00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Программа коррекционной работы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ПКР является неотъемлемым структурным компонентом АООП ООО для слабовидящих обучающихся (вариант 4.1).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ФГОС ООО ПКР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индивидуально-ориентированной психолого-педагогической помощи слабовидящим обучающимся в освоении АООП ООО (вариант 4.1) с учетом их особых образовательных потребностей, социальную адаптацию и личностное самоопределение. ПКР уровня основного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преемственна с другими уровнями образования (начальным, средним).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ПКР должна обеспечивать: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индивидуальных образовательных потребностей слабовидящих обучающихся, направленности личности, профессиональных склонностей;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комплексного психолого-педагогического сопровождения коррекционно-образовательного процесса с учетом особых образовательных потребностей слабовидящих обучающихся, включающего психолого-педагогическое обследование (на начало обучения в 5 классе - стартовая диагностика) и мониторинг динамики их развития, личностного становления, проведение индивидуальных и групповых коррекционно-развивающих занятий (на основе рекомендаций психолого-медико-педагогической комиссии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психоло-гопедагогического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консилиума образовательной организации), направленных, в том числе на оказание специализированной индивидуально ориентированной коррекционно-развивающей помощи обучающимся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развитии пространственной ориентировки и мобильности, социально-бытовой ориентировки, зрительного восприятия, компенсаторных способов действия, алгоритма использования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тифлотехнических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и специальных программ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невизуального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доступа, а также в развитии учебно-познавательной деятельности в контексте достижения планируемых результатов образования;</w:t>
      </w:r>
      <w:proofErr w:type="gramEnd"/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успешное освоение АООП ООО (вариант 4.1), достижение слабовидящими обучающимися предметных,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 с учетом их особых образовательных потребностей.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ПКР должна содержать: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диагностических и коррекционно-развивающих мероприятий, обеспечивающих удовлетворение индивидуальных образовательных потребностей слабовидящих обучающихся, освоение ими АООП ООО (вариант 4.1);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условий обучения и воспитания слабовидящих обучающихся (с учетом их особых образовательных потребностей), методы их обучения и воспитания, применение, при необходимости, специальных учебников, учебных пособий и дидактических материалов, специализированных компьютерных программ, используемые технические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тифлотехнические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обучения,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особенности проведения групповых и индивидуальных коррекционно-развивающих занятий;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основного содержания рабочих программ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коррекционноразвивающих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дополнительных коррекционно-развивающих занятий (при наличии);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коррекционной работы и подходы к их оценке.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и по содержанию в зависимости от особых образовательных потребностей, характера имеющихся трудностей и особенностей социальной адаптации слабовидящих обучающихся, региональной специфики и особенностей коррекционно-образовательного процесса в образовательной организации.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ПКР предусматривает создание условий обучения и воспитания, позволяющих учитывать индивидуальные образовательные потребности обучающихся посредством дифференцированного психолого-педагогического сопровождения, индивидуализации и дифференциации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коррекционнообразовательного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ПКР предусматривает организацию индивидуально-ориентированных коррекционно-развивающих мероприятий, обеспечивающих удовлетворение особых образовательных потребностей слабовидящих обучающихся в освоении АООП ООО.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ПКР может быть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разных формах получения образования обучающимися, в том числе обучение на дому и с применением дистанционных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технологий. Степень включенности специалистов в программу коррекционной работы устанавливается образовательной организацией самостоятельно. Объем помощи, направления и содержание коррекционно-развивающей работы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на основании заключения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ПМПК.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ПКР предусматривает осуществление комплексного подхода в коррекционно-образовательном процессе на основе взаимодействия участников образовательных отношений. Основным механизмом, обеспечивающим системность помощи, является психолого-педагогический консилиум образовательной организации.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ПКР разрабатывается на период получения основного общего образования, включает следующие разделы: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и принципы построения ПКР.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содержание направлений работы.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реализации программы.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реализации программы.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реализации программы.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 </w:t>
      </w:r>
    </w:p>
    <w:p w:rsidR="00DA02FD" w:rsidRPr="00D00442" w:rsidRDefault="00AD00E2" w:rsidP="00D004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Организационный раздел 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Учебный план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Учебный план для обучающихся с нарушениями зрения (вариант 4.1)  при получении основного общего образования соответствует ФГОС ООО (См. ООП ООО МБОУ «СОШ №1»). 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слабовидящего обучающегося может быть разработан индивидуальный учебный план как на весь период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на один год или иной срок. Данный индивидуальный план предусматривает решение одной или нескольких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указанных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задач: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внимания к обязательным учебным дисциплинам, освоение которых может вызывать у данной группы обучающихся специфически обусловленные или индивидуально ориентированные трудности, например, увеличено время на предметы "Русский язык", "Математика" (за счет часов части учебного плана, определяемой участниками образовательных отношений);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содержание образовательной программы учебных дисциплин, отвечающих особым образовательным потребностям, в том числе потребностям в сохранении и укреплении здоровья (предмет "Адаптивная физическая культура");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коррекционно-развивающих курсов по программе коррекционной работы и, при необходимости, дополнительных коррекционно-развивающих занятий в соответствии с "Индивидуальным планом коррекционно-развивающей работы" за счет часов внеурочной деятельности в объеме не менее 5 часов в неделю;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индивидуальных консультаций педагогов по обязательным учебным дисциплинам, по темам и разделам, требующим особого внимания для пропедевтики возникновения специфически обусловленных или индивидуально ориентированных трудностей в обучении;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индивидуальной образовательной траектории с учетом интересов, склонностей, способностей (в том числе выдающихся), выбранного обучающимся профиля в обучении.</w:t>
      </w:r>
      <w:proofErr w:type="gramEnd"/>
    </w:p>
    <w:p w:rsidR="00DA02FD" w:rsidRDefault="00DA02FD">
      <w:pPr>
        <w:spacing w:line="240" w:lineRule="auto"/>
      </w:pP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План внеурочной деятельности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ООП ООО МБОУ «СОШ №1» 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себя: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внеурочную деятельность по учебным предметам образовательной программы (учебные курсы, учебные модули по выбору обучающихся, родителей (законных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здоровья;</w:t>
      </w:r>
      <w:proofErr w:type="gramEnd"/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внеурочную деятельность по формированию функциональной грамотности (читательской, математической, естественнонаучной, финансовой)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(интегрированные курсы,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  <w:proofErr w:type="gramEnd"/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других;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внеурочную деятельность, направленную на организационное обеспечение учебной деятельности (организационные собрания, взаимодействие с родителями (законными представителями) по обеспечению успешной реализации образовательной программы и другие);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педагогов-психологов);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обучающихся,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обучающегося с окружающей средой, социальной защиты обучающихся).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и задач внеурочной деятельности используется все многообразие доступных объектов отечественной культуры, в том числе наследие отечественного кинематографа.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Наследие отечественного кинематографа может использоваться как в качестве дидактического материала при реализации курсов внеурочной деятельности, так и быть основной для разработки курсов внеурочной деятельности, посвященной этому виду отечественного искусства.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часов, выделяемых на внеурочную деятельность, составляет за 5 лет обучения на уровне основного общего образования не более 1 750 часов, в год - не более 350 часов.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часов, из которых не менее 5 часов выделяются на обязательные и, при необходимости, дополнительные занятия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коррекционно-развивающим курсам, в соответствии с программой коррекционной работы.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 или 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 и другие).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решения педагогического коллектива, родительской общественности, интересов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родителей (законных представителей) в образовательной организации могут реализовываться различные модели плана внеурочной деятельности: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плана с преобладанием деятельности ученических сообществ и воспитательных мероприятий.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реализации внеурочной деятельности образовательная организация определяет самостоятельно.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внеурочной деятельности должны предусматривать активность и самостоятельность обучающихся, сочетать индивидуальную и групповую работу;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 (в том числе экспедиции, практики), экскурсии (в музеи, парки, на предприятия и другие), походы, деловые игры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DA02FD" w:rsidRDefault="00AD0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 соответствующей направленности, осуществляющих лицензированную образовательную деятельность, профессиональные образовательные организации, образовательные организации высшего образования, научные организации и иные организации, обладающие необходимыми ресурсами.</w:t>
      </w:r>
    </w:p>
    <w:p w:rsidR="00DA02FD" w:rsidRDefault="00DA0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2FD" w:rsidRDefault="00AD00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3.3.КАЛЕНДАРНЫЙ УЧЕБНЫЙ ГРАФИК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график для обучающихся с нарушениями слуха (вариант </w:t>
      </w:r>
      <w:r w:rsidR="00D004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.1)  при получении основного общего образования соответствует ФГОС ООО (См. ООП ООО МБОУ «СОШ №1»).  </w:t>
      </w:r>
    </w:p>
    <w:p w:rsidR="00DA02FD" w:rsidRDefault="00AD00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Календарный план воспитательной работы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ООП ООО МБОУ «СОШ №1»  </w:t>
      </w:r>
    </w:p>
    <w:p w:rsidR="00D00442" w:rsidRDefault="00D004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442" w:rsidRDefault="00D004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2FD" w:rsidRDefault="00AD00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3.5 Характеристика условий реализации программы</w:t>
      </w:r>
    </w:p>
    <w:p w:rsidR="00DA02FD" w:rsidRDefault="00AD00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3.5.1 Система условий реализации адаптированной основной общеобразовательной программы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получения образования обучающимися с нарушениями зрения включают систему требований к кадровому, финансово-экономическому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материальнотехническому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обеспечению освоения обучающимися АООП ООО.  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№1» создает условия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реализации АООП ООО для обучающихся с нарушениями зрения (вариант 4.1), обеспечивающие возможность достижения планируемых результатов освоения обучающимися АООП ООО;  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выявления и развития способностей для слабовидящих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 учета особых образовательных потребностей – общих для всех и специфических для отдельных групп;  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расширения социального опыта и социальных контактов для слабовидящих обучающихся, в том числе со сверстниками, не имеющими ограничений здоровья;  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участия педагогических работников, родителей (законных представителей) обучающихся и общественности в разработке АООП ООО для обучающихся с нарушениями зрения,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  </w:t>
      </w:r>
      <w:proofErr w:type="gramEnd"/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  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эффективного использования времени, отведенного на реализацию обязательной части АООП ООО для обучающихся с нарушениями зрения, и части, формируемой участниками образовательных отношений, в соответствии с запросами для слабовидящих обучающихся, и их родителей (законных представителей), спецификой деятельности организации и с учетом особенностей субъекта Российской Федерации;  </w:t>
      </w:r>
      <w:proofErr w:type="gramEnd"/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использования в образовательной деятельности современных образовательных технологий, в том числе информационно-коммуникативных технологий;  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включения коррекционно-развивающей области в учебно-воспитательный процесс;  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эффективного управления организацией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информационнокоммуникационных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технологий, а также современных механизмов финансирования.  </w:t>
      </w:r>
    </w:p>
    <w:p w:rsidR="00DA02FD" w:rsidRDefault="00AD00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3.5.2. Кадровые условия реализации основной образовательной программы основного общего образования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Кадровое обеспечение – характеристика необходимой квалификации кадров педагогов, а также кадров, осуществляющих сопровождение обучающегося, в том числе для слабовидящих обучающихся, в системе школьного образования.  </w:t>
      </w:r>
      <w:proofErr w:type="gramEnd"/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Требования к кадровым условиям реализации АООП ООО для обучающихся с нарушениями зрения: </w:t>
      </w:r>
      <w:proofErr w:type="gramEnd"/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укомплектованность образовательного учреждения педагогическими и руководящими работниками, компетентными в понимании особых образовательных потребностей детей с ОВЗ,  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уровень квалификации педагогических и иных работников образовательного учреждения в области образования детей с ОВЗ,  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непрерывность профессионального развития педагогических работников образовательного учреждения в сфере коррекционной (специальной) педагогики. 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Учебно-воспитательный процесс реализуется квалифицированным, стабильным в своем составе коллективом.  В штат 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специалистов, реализующих  АООП ООО входят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учителя, педагог-психолог, учитель-логопед, педагоги дополнительного образования. 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повышения квалификации и профессиональной переподготовки педагогических и руководящих работников общеобразовательных учреждений по вопросам реализации АООП ООО утвержден план-график по повышению квалификации и переподготовки педагогов. Непрерывность профессионального развития работников учебного заведения обеспечивается освоением дополнительных профессиональных программ по профилю. </w:t>
      </w:r>
    </w:p>
    <w:p w:rsidR="00DA02FD" w:rsidRDefault="00AD00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3.5.3. Психолого-педагогические условия реализация адаптированной основной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образовательный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программы основного общего образования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Психолого-педагогические условия реализации основной образовательной программы основного общего образования обеспечивают:  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преемственность содержания и форм организации образовательного процесса, обеспечивающих реализацию основных образовательных программ основного общего образования, среднего общего образования с учетом специфики возрастного психофизического развития обучающихся, в том числе особенностей перехода из младшего школьного возраста в подростковый (учебное сотрудничество, совместная деятельность, разновозрастное сотрудничество, дискуссия, тренинги, групповая игра, освоение культуры аргументации, рефлексия, педагогическое общение и т.д.);  </w:t>
      </w:r>
      <w:proofErr w:type="gramEnd"/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формирование и развитие психолого-педагогической компетентности участников образовательных отношений.  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вариативность направлений и форм, а также диверсификации уровней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психологопедагогического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 участников образовательного процесса (индивидуальный, групповой, уровень класса, уровень учреждения). 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Основные формы психолого-педагогического сопровождения: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Диагностика</w:t>
      </w:r>
      <w:r>
        <w:rPr>
          <w:rFonts w:ascii="Times New Roman" w:hAnsi="Times New Roman" w:cs="Times New Roman"/>
          <w:sz w:val="24"/>
          <w:szCs w:val="24"/>
        </w:rPr>
        <w:t xml:space="preserve">, направленная на определение особенностей статуса обучающегося, его особенностей деятельности, поведения и психического состояния учащегося, которые должны быть учтены в процессе сопровождения. Диагностика может проводиться на этапе перехода ученика на следующий уровень образования.  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Консультирование</w:t>
      </w:r>
      <w:r>
        <w:rPr>
          <w:rFonts w:ascii="Times New Roman" w:hAnsi="Times New Roman" w:cs="Times New Roman"/>
          <w:sz w:val="24"/>
          <w:szCs w:val="24"/>
        </w:rPr>
        <w:t xml:space="preserve"> педагогов и родителей, которое осуществляется учителем и психологом с учетом результатов диагностики, а также администрацией образовательной организации.  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Профилактика</w:t>
      </w:r>
      <w:r>
        <w:rPr>
          <w:rFonts w:ascii="Times New Roman" w:hAnsi="Times New Roman" w:cs="Times New Roman"/>
          <w:sz w:val="24"/>
          <w:szCs w:val="24"/>
        </w:rPr>
        <w:t xml:space="preserve"> - предупреждение возникновения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обучающихся, разработка рекомендаций родителям по оказанию помощи в вопросах воспитания, обучения и развития с учетом возрастных и индивидуальных особенностей.  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Развивающая работа</w:t>
      </w:r>
      <w:r>
        <w:rPr>
          <w:rFonts w:ascii="Times New Roman" w:hAnsi="Times New Roman" w:cs="Times New Roman"/>
          <w:sz w:val="24"/>
          <w:szCs w:val="24"/>
        </w:rPr>
        <w:t xml:space="preserve"> - формирование потребности в новом знании, возможности его приобретения и реализации в деятельности и общении.  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Коррекционная работа</w:t>
      </w:r>
      <w:r>
        <w:rPr>
          <w:rFonts w:ascii="Times New Roman" w:hAnsi="Times New Roman" w:cs="Times New Roman"/>
          <w:sz w:val="24"/>
          <w:szCs w:val="24"/>
        </w:rPr>
        <w:t xml:space="preserve"> - организация работы с учащимися, имеющими проблемы в обучении, поведении и личностном развитии, выявленные в процессе диагностики.  </w:t>
      </w:r>
      <w:r>
        <w:rPr>
          <w:rFonts w:ascii="Times New Roman" w:hAnsi="Times New Roman" w:cs="Times New Roman"/>
          <w:i/>
          <w:sz w:val="24"/>
          <w:szCs w:val="24"/>
        </w:rPr>
        <w:t>Психологическое просвещение и образование детей и взрослых</w:t>
      </w:r>
      <w:r>
        <w:rPr>
          <w:rFonts w:ascii="Times New Roman" w:hAnsi="Times New Roman" w:cs="Times New Roman"/>
          <w:sz w:val="24"/>
          <w:szCs w:val="24"/>
        </w:rPr>
        <w:t xml:space="preserve"> – формирование потребности в психологических знаниях, желания использовать их в интересах собственного развития; создание условий для полноценного развития и самоопределения, обучающихся на данном возрастном этапе, а также в своевременном предупреждении возможных нарушений в становлении личности.  </w:t>
      </w:r>
    </w:p>
    <w:p w:rsidR="00DA02FD" w:rsidRDefault="00AD00E2" w:rsidP="00D00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направления психолого-педагогического сопровождения: </w:t>
      </w:r>
    </w:p>
    <w:p w:rsidR="00DA02FD" w:rsidRDefault="00AD00E2" w:rsidP="00D00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сохранение и укрепление психологического здоровья; </w:t>
      </w:r>
    </w:p>
    <w:p w:rsidR="00DA02FD" w:rsidRDefault="00AD00E2" w:rsidP="00D00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мониторинг возможностей и способностей обучающихся; </w:t>
      </w:r>
    </w:p>
    <w:p w:rsidR="00DA02FD" w:rsidRDefault="00AD00E2" w:rsidP="00D00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психолого-педагогическую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поддержка участников олимпиадного движения;  </w:t>
      </w:r>
    </w:p>
    <w:p w:rsidR="00DA02FD" w:rsidRDefault="00AD00E2" w:rsidP="00D00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формирование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понимания ценности здоровья и безопасного образа жизни;  </w:t>
      </w:r>
    </w:p>
    <w:p w:rsidR="00DA02FD" w:rsidRDefault="00AD00E2" w:rsidP="00D00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развитие экологической культуры;  </w:t>
      </w:r>
    </w:p>
    <w:p w:rsidR="00DA02FD" w:rsidRDefault="00AD00E2" w:rsidP="00D00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выявление и поддержка детей с особыми образовательными потребностями особыми возможностями здоровья;  </w:t>
      </w:r>
    </w:p>
    <w:p w:rsidR="00DA02FD" w:rsidRDefault="00AD00E2" w:rsidP="00D00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формирование коммуникативных навыков в разновозрастной среде и среде сверстников;   </w:t>
      </w:r>
    </w:p>
    <w:p w:rsidR="00DA02FD" w:rsidRDefault="00AD00E2" w:rsidP="00D00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поддержка детских объединений и ученического самоуправления;</w:t>
      </w:r>
    </w:p>
    <w:p w:rsidR="00DA02FD" w:rsidRDefault="00AD00E2" w:rsidP="00D00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выявление и поддержку детей, проявивших выдающиеся способности.  </w:t>
      </w:r>
    </w:p>
    <w:p w:rsidR="00DA02FD" w:rsidRDefault="00AD00E2" w:rsidP="00D00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 ребенка с нарушением зрения в школе преимущественно осуществляется педагогическими средствами, через педагога и традиционные формы учебного и воспитательного взаимодействия.  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Коррекционно-развивающая работа осуществляется педагогом-психологом, классными руководителями, педагогами в индивидуальном и групповом режиме. Данная работа включает помощь в адаптации пятиклассников, снятие агрессивно-аффективного поведения у обучающихся, развитие навыков эффективного взаимодействия со сверстниками, взрослыми, обучение приемам релаксац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тотренинга для улучшения психофизического самочувствия, развитие навыков самоанализа и коррекции поведения, умение ориентироваться в различных ситуациях и т.д.  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Консультационную и профилактическую помощь обучающимся, родителям, учителям оказывают педагог-психолог, логопед и социальный педагог. 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Финансово-экономические  условия  реализации  АООП  ООО  для  обучающихся  с нарушениями 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Финансово-экономические условия должны обеспечивать возможность исполнения требований, включенных в рекомендации ТПМПК и разработанной на основе этих рекомендаций адаптированной образовательной программы, в том числе основания для оплаты специалистов, реализующих сопровождение, обучение и воспитание ребенка с ОВЗ.  </w:t>
      </w:r>
    </w:p>
    <w:p w:rsidR="00DA02FD" w:rsidRDefault="00AD00E2" w:rsidP="00D00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образование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адаптированной основной образовательной программы;  </w:t>
      </w:r>
    </w:p>
    <w:p w:rsidR="00DA02FD" w:rsidRDefault="00AD00E2" w:rsidP="00D00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сопровождение обучающегося в период его нахождения в образовательной организации;  • обеспечение необходимым учебным, информационно-техническим оборудованием и учебно-дидактическим материалом.  </w:t>
      </w:r>
    </w:p>
    <w:p w:rsidR="00DA02FD" w:rsidRDefault="00AD00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 реализации АООП ООО для обучающихся с нарушениями зрения и информационно-методические условия реализации АООП ООО для обучающихся с нарушениями зрения.  </w:t>
      </w:r>
    </w:p>
    <w:p w:rsidR="00041C72" w:rsidRDefault="00041C72" w:rsidP="00041C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C72">
        <w:rPr>
          <w:rFonts w:ascii="Times New Roman" w:hAnsi="Times New Roman" w:cs="Times New Roman"/>
          <w:sz w:val="24"/>
        </w:rPr>
        <w:t xml:space="preserve">Материально-технические условия реализации АООП ООО для слабовидящих обучающихся отвечают особым образовательным потребностям данной категории обучающихся и особым образовательным потребностям, характерным для конкретной </w:t>
      </w:r>
      <w:r w:rsidRPr="00041C72">
        <w:rPr>
          <w:rFonts w:ascii="Times New Roman" w:hAnsi="Times New Roman" w:cs="Times New Roman"/>
          <w:sz w:val="24"/>
        </w:rPr>
        <w:lastRenderedPageBreak/>
        <w:t xml:space="preserve">группы слабовидящих, что обусловливает необходимость предъявления специфических требований </w:t>
      </w:r>
      <w:proofErr w:type="gramStart"/>
      <w:r w:rsidRPr="00041C72">
        <w:rPr>
          <w:rFonts w:ascii="Times New Roman" w:hAnsi="Times New Roman" w:cs="Times New Roman"/>
          <w:sz w:val="24"/>
        </w:rPr>
        <w:t>к</w:t>
      </w:r>
      <w:proofErr w:type="gramEnd"/>
      <w:r w:rsidRPr="00041C72">
        <w:rPr>
          <w:rFonts w:ascii="Times New Roman" w:hAnsi="Times New Roman" w:cs="Times New Roman"/>
          <w:sz w:val="24"/>
        </w:rPr>
        <w:t xml:space="preserve">: </w:t>
      </w:r>
    </w:p>
    <w:p w:rsidR="00041C72" w:rsidRDefault="00041C72" w:rsidP="00041C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C72">
        <w:rPr>
          <w:rFonts w:ascii="Times New Roman" w:hAnsi="Times New Roman" w:cs="Times New Roman"/>
          <w:sz w:val="24"/>
        </w:rPr>
        <w:t xml:space="preserve">организации процесса обучения; </w:t>
      </w:r>
    </w:p>
    <w:p w:rsidR="00041C72" w:rsidRDefault="00041C72" w:rsidP="00041C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C72">
        <w:rPr>
          <w:rFonts w:ascii="Times New Roman" w:hAnsi="Times New Roman" w:cs="Times New Roman"/>
          <w:sz w:val="24"/>
        </w:rPr>
        <w:t xml:space="preserve">организации пространства; </w:t>
      </w:r>
    </w:p>
    <w:p w:rsidR="00041C72" w:rsidRDefault="00041C72" w:rsidP="00041C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C72">
        <w:rPr>
          <w:rFonts w:ascii="Times New Roman" w:hAnsi="Times New Roman" w:cs="Times New Roman"/>
          <w:sz w:val="24"/>
        </w:rPr>
        <w:t>организаци</w:t>
      </w:r>
      <w:r>
        <w:rPr>
          <w:rFonts w:ascii="Times New Roman" w:hAnsi="Times New Roman" w:cs="Times New Roman"/>
          <w:sz w:val="24"/>
        </w:rPr>
        <w:t xml:space="preserve">и временного режима обучения; </w:t>
      </w:r>
    </w:p>
    <w:p w:rsidR="00041C72" w:rsidRDefault="00041C72" w:rsidP="00041C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C72">
        <w:rPr>
          <w:rFonts w:ascii="Times New Roman" w:hAnsi="Times New Roman" w:cs="Times New Roman"/>
          <w:sz w:val="24"/>
        </w:rPr>
        <w:t xml:space="preserve"> организации рабочего места обучающегося; </w:t>
      </w:r>
    </w:p>
    <w:p w:rsidR="00041C72" w:rsidRDefault="00041C72" w:rsidP="00041C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C72">
        <w:rPr>
          <w:rFonts w:ascii="Times New Roman" w:hAnsi="Times New Roman" w:cs="Times New Roman"/>
          <w:sz w:val="24"/>
        </w:rPr>
        <w:t xml:space="preserve">техническим средствам обучения; </w:t>
      </w:r>
    </w:p>
    <w:p w:rsidR="00041C72" w:rsidRDefault="00041C72" w:rsidP="00041C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C72">
        <w:rPr>
          <w:rFonts w:ascii="Times New Roman" w:hAnsi="Times New Roman" w:cs="Times New Roman"/>
          <w:sz w:val="24"/>
        </w:rPr>
        <w:t xml:space="preserve">учебникам, учебным принадлежностям, дидактическим материалам и средствам наглядности. </w:t>
      </w:r>
    </w:p>
    <w:p w:rsidR="00041C72" w:rsidRPr="00041C72" w:rsidRDefault="00041C72" w:rsidP="00041C7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41C72">
        <w:rPr>
          <w:rFonts w:ascii="Times New Roman" w:hAnsi="Times New Roman" w:cs="Times New Roman"/>
          <w:b/>
          <w:sz w:val="24"/>
        </w:rPr>
        <w:t xml:space="preserve">Требования к организации процесса обучения. </w:t>
      </w:r>
    </w:p>
    <w:p w:rsidR="00041C72" w:rsidRDefault="00041C72" w:rsidP="00041C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C72">
        <w:rPr>
          <w:rFonts w:ascii="Times New Roman" w:hAnsi="Times New Roman" w:cs="Times New Roman"/>
          <w:sz w:val="24"/>
        </w:rPr>
        <w:t xml:space="preserve">Требования к организации работы по реализации АООП ООО: </w:t>
      </w:r>
    </w:p>
    <w:p w:rsidR="00041C72" w:rsidRDefault="00041C72" w:rsidP="00041C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C72">
        <w:rPr>
          <w:rFonts w:ascii="Times New Roman" w:hAnsi="Times New Roman" w:cs="Times New Roman"/>
          <w:sz w:val="24"/>
        </w:rPr>
        <w:t xml:space="preserve">систематическое и целенаправленное развитие всех органов чувств; </w:t>
      </w:r>
    </w:p>
    <w:p w:rsidR="00041C72" w:rsidRDefault="00041C72" w:rsidP="00041C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C72">
        <w:rPr>
          <w:rFonts w:ascii="Times New Roman" w:hAnsi="Times New Roman" w:cs="Times New Roman"/>
          <w:sz w:val="24"/>
        </w:rPr>
        <w:t xml:space="preserve">обеспечение доступности учебной информации для непосредственного зрительного восприятия </w:t>
      </w:r>
      <w:proofErr w:type="gramStart"/>
      <w:r w:rsidRPr="00041C72">
        <w:rPr>
          <w:rFonts w:ascii="Times New Roman" w:hAnsi="Times New Roman" w:cs="Times New Roman"/>
          <w:sz w:val="24"/>
        </w:rPr>
        <w:t>слабовидящими</w:t>
      </w:r>
      <w:proofErr w:type="gramEnd"/>
      <w:r w:rsidRPr="00041C72">
        <w:rPr>
          <w:rFonts w:ascii="Times New Roman" w:hAnsi="Times New Roman" w:cs="Times New Roman"/>
          <w:sz w:val="24"/>
        </w:rPr>
        <w:t xml:space="preserve"> обучающимися; </w:t>
      </w:r>
    </w:p>
    <w:p w:rsidR="00DA02FD" w:rsidRDefault="00041C72" w:rsidP="00041C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C72">
        <w:rPr>
          <w:rFonts w:ascii="Times New Roman" w:hAnsi="Times New Roman" w:cs="Times New Roman"/>
          <w:sz w:val="24"/>
        </w:rPr>
        <w:t>введение специальных (пропедевтических) периодов в этапном построении урока</w:t>
      </w:r>
      <w:r>
        <w:rPr>
          <w:rFonts w:ascii="Times New Roman" w:hAnsi="Times New Roman" w:cs="Times New Roman"/>
          <w:sz w:val="24"/>
        </w:rPr>
        <w:t>;</w:t>
      </w:r>
    </w:p>
    <w:p w:rsidR="00041C72" w:rsidRDefault="00041C72" w:rsidP="00041C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C72">
        <w:rPr>
          <w:rFonts w:ascii="Times New Roman" w:hAnsi="Times New Roman" w:cs="Times New Roman"/>
          <w:sz w:val="24"/>
        </w:rPr>
        <w:t xml:space="preserve">соблюдение регламента зрительных нагрузок в соответствии с глубиной зрительных нарушений и клинических форм зрительных заболеваний (в соответствии с рекомендациями офтальмолога); </w:t>
      </w:r>
    </w:p>
    <w:p w:rsidR="00041C72" w:rsidRDefault="00041C72" w:rsidP="00041C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C72">
        <w:rPr>
          <w:rFonts w:ascii="Times New Roman" w:hAnsi="Times New Roman" w:cs="Times New Roman"/>
          <w:sz w:val="24"/>
        </w:rPr>
        <w:t xml:space="preserve">увеличение времени на выполнения практических работ, в том числе итоговых: </w:t>
      </w:r>
    </w:p>
    <w:p w:rsidR="00041C72" w:rsidRDefault="00041C72" w:rsidP="00041C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41C72">
        <w:rPr>
          <w:rFonts w:ascii="Times New Roman" w:hAnsi="Times New Roman" w:cs="Times New Roman"/>
          <w:sz w:val="24"/>
        </w:rPr>
        <w:t xml:space="preserve">при выполнении итоговых работ время на их выполнение может быть увеличено в 2 раза по сравнению с регламентом, установленным для обучающихся, не имеющих ограничений по возможностям здоровья; </w:t>
      </w:r>
    </w:p>
    <w:p w:rsidR="00041C72" w:rsidRDefault="00041C72" w:rsidP="00041C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41C72">
        <w:rPr>
          <w:rFonts w:ascii="Times New Roman" w:hAnsi="Times New Roman" w:cs="Times New Roman"/>
          <w:sz w:val="24"/>
        </w:rPr>
        <w:t xml:space="preserve">обеспечение доступности учебной информации для непосредственного зрительного восприятия </w:t>
      </w:r>
      <w:proofErr w:type="gramStart"/>
      <w:r w:rsidRPr="00041C72">
        <w:rPr>
          <w:rFonts w:ascii="Times New Roman" w:hAnsi="Times New Roman" w:cs="Times New Roman"/>
          <w:sz w:val="24"/>
        </w:rPr>
        <w:t>слабовидящими</w:t>
      </w:r>
      <w:proofErr w:type="gramEnd"/>
      <w:r w:rsidRPr="00041C72">
        <w:rPr>
          <w:rFonts w:ascii="Times New Roman" w:hAnsi="Times New Roman" w:cs="Times New Roman"/>
          <w:sz w:val="24"/>
        </w:rPr>
        <w:t xml:space="preserve"> обучающимися; </w:t>
      </w:r>
    </w:p>
    <w:p w:rsidR="00041C72" w:rsidRDefault="00041C72" w:rsidP="00041C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41C72">
        <w:rPr>
          <w:rFonts w:ascii="Times New Roman" w:hAnsi="Times New Roman" w:cs="Times New Roman"/>
          <w:sz w:val="24"/>
        </w:rPr>
        <w:t xml:space="preserve">соблюдение режима физических нагрузок (с учетом противопоказаний); </w:t>
      </w:r>
    </w:p>
    <w:p w:rsidR="00041C72" w:rsidRDefault="00041C72" w:rsidP="00041C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41C72">
        <w:rPr>
          <w:rFonts w:ascii="Times New Roman" w:hAnsi="Times New Roman" w:cs="Times New Roman"/>
          <w:sz w:val="24"/>
        </w:rPr>
        <w:t xml:space="preserve">рациональное чередование зрительной нагрузки со слуховым восприятием учебного материала; </w:t>
      </w:r>
    </w:p>
    <w:p w:rsidR="00041C72" w:rsidRDefault="00041C72" w:rsidP="00041C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41C72">
        <w:rPr>
          <w:rFonts w:ascii="Times New Roman" w:hAnsi="Times New Roman" w:cs="Times New Roman"/>
          <w:sz w:val="24"/>
        </w:rPr>
        <w:t xml:space="preserve">учет темпа учебной работы слабовидящих обучающихся в зависимости от состояния зрительных функций и уровня развития обучающихся; </w:t>
      </w:r>
    </w:p>
    <w:p w:rsidR="00041C72" w:rsidRDefault="00041C72" w:rsidP="00041C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41C72">
        <w:rPr>
          <w:rFonts w:ascii="Times New Roman" w:hAnsi="Times New Roman" w:cs="Times New Roman"/>
          <w:sz w:val="24"/>
        </w:rPr>
        <w:t xml:space="preserve">реализация на общеобразовательных уроках и внеклассных мероприятиях коррекционных целей; </w:t>
      </w:r>
    </w:p>
    <w:p w:rsidR="00041C72" w:rsidRDefault="00041C72" w:rsidP="00041C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41C72">
        <w:rPr>
          <w:rFonts w:ascii="Times New Roman" w:hAnsi="Times New Roman" w:cs="Times New Roman"/>
          <w:sz w:val="24"/>
        </w:rPr>
        <w:t xml:space="preserve">учет в процессе организации учебной и </w:t>
      </w:r>
      <w:proofErr w:type="spellStart"/>
      <w:r w:rsidRPr="00041C72">
        <w:rPr>
          <w:rFonts w:ascii="Times New Roman" w:hAnsi="Times New Roman" w:cs="Times New Roman"/>
          <w:sz w:val="24"/>
        </w:rPr>
        <w:t>внеучебной</w:t>
      </w:r>
      <w:proofErr w:type="spellEnd"/>
      <w:r w:rsidRPr="00041C72">
        <w:rPr>
          <w:rFonts w:ascii="Times New Roman" w:hAnsi="Times New Roman" w:cs="Times New Roman"/>
          <w:sz w:val="24"/>
        </w:rPr>
        <w:t xml:space="preserve"> деятельности клинической картины зрительного заболевания обучающихся, состояния основных зрительных функций, индивидуального режима зрительных и физических нагрузок.</w:t>
      </w:r>
    </w:p>
    <w:p w:rsidR="00041C72" w:rsidRPr="00041C72" w:rsidRDefault="00041C72" w:rsidP="00041C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C72">
        <w:rPr>
          <w:rFonts w:ascii="Times New Roman" w:hAnsi="Times New Roman" w:cs="Times New Roman"/>
          <w:b/>
          <w:sz w:val="24"/>
        </w:rPr>
        <w:t>Требования к организации пространства.</w:t>
      </w:r>
      <w:r w:rsidRPr="00041C72">
        <w:rPr>
          <w:rFonts w:ascii="Times New Roman" w:hAnsi="Times New Roman" w:cs="Times New Roman"/>
          <w:sz w:val="24"/>
        </w:rPr>
        <w:t xml:space="preserve"> </w:t>
      </w:r>
    </w:p>
    <w:p w:rsidR="00041C72" w:rsidRPr="00041C72" w:rsidRDefault="00041C72" w:rsidP="00041C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C72">
        <w:rPr>
          <w:rFonts w:ascii="Times New Roman" w:hAnsi="Times New Roman" w:cs="Times New Roman"/>
          <w:sz w:val="24"/>
        </w:rPr>
        <w:t xml:space="preserve">Организация пространства должна обеспечивать: безопасность предметно-пространственной среды, что предполагает: </w:t>
      </w:r>
    </w:p>
    <w:p w:rsidR="00041C72" w:rsidRPr="00041C72" w:rsidRDefault="00041C72" w:rsidP="00041C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C72">
        <w:rPr>
          <w:rFonts w:ascii="Times New Roman" w:hAnsi="Times New Roman" w:cs="Times New Roman"/>
          <w:sz w:val="24"/>
        </w:rPr>
        <w:t xml:space="preserve">безопасное предметное наполнение школьных помещений (свободные проходы к партам, входным дверям, отсутствие выступающих углов и т. п.); </w:t>
      </w:r>
    </w:p>
    <w:p w:rsidR="00041C72" w:rsidRPr="00041C72" w:rsidRDefault="00041C72" w:rsidP="00041C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C72">
        <w:rPr>
          <w:rFonts w:ascii="Times New Roman" w:hAnsi="Times New Roman" w:cs="Times New Roman"/>
          <w:sz w:val="24"/>
        </w:rPr>
        <w:t>оборудование специальными приспособлениями школьных помещений в соответствии с особыми образовательными потребностями слабовидящих обучающихся (зрительные ориентиры, контрастно выделенные первые и последние ступеньки лестничных пролетов и т.п.);</w:t>
      </w:r>
    </w:p>
    <w:p w:rsidR="00041C72" w:rsidRPr="00041C72" w:rsidRDefault="00041C72" w:rsidP="00041C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C72">
        <w:rPr>
          <w:rFonts w:ascii="Times New Roman" w:hAnsi="Times New Roman" w:cs="Times New Roman"/>
          <w:sz w:val="24"/>
        </w:rPr>
        <w:t xml:space="preserve"> обеспечение свободного доступа естественного света в учебные и другие помещения, использование жалюзи, позволяющих регулировать световой поток; </w:t>
      </w:r>
    </w:p>
    <w:p w:rsidR="00041C72" w:rsidRPr="00041C72" w:rsidRDefault="00041C72" w:rsidP="00041C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C72">
        <w:rPr>
          <w:rFonts w:ascii="Times New Roman" w:hAnsi="Times New Roman" w:cs="Times New Roman"/>
          <w:sz w:val="24"/>
        </w:rPr>
        <w:t xml:space="preserve">оперативное устранение факторов, негативно влияющих на состояние зрительных функций слабовидящих (недостаточность уровня освещенности рабочей поверхности, наличие бликов и др.); </w:t>
      </w:r>
    </w:p>
    <w:p w:rsidR="00041C72" w:rsidRDefault="00041C72" w:rsidP="00041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41C72">
        <w:rPr>
          <w:rFonts w:ascii="Times New Roman" w:hAnsi="Times New Roman" w:cs="Times New Roman"/>
          <w:sz w:val="24"/>
        </w:rPr>
        <w:t xml:space="preserve">МБОУ «СОШ № 1» обеспечивает наличие зрительных ориентиров. К уличным ориентирам относятся: таблички с названием учреждения с дублированием шрифтом Брайля; цветовые указатели на входных дверях в здании. </w:t>
      </w:r>
    </w:p>
    <w:p w:rsidR="00041C72" w:rsidRDefault="00041C72" w:rsidP="00041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41C72">
        <w:rPr>
          <w:rFonts w:ascii="Times New Roman" w:hAnsi="Times New Roman" w:cs="Times New Roman"/>
          <w:sz w:val="24"/>
        </w:rPr>
        <w:t xml:space="preserve">В качестве ориентиров для помещений используются: таблички и надписи с обозначением названий учебных кабинетов, кабинетов должностных лиц; указатели </w:t>
      </w:r>
      <w:r w:rsidRPr="00041C72">
        <w:rPr>
          <w:rFonts w:ascii="Times New Roman" w:hAnsi="Times New Roman" w:cs="Times New Roman"/>
          <w:sz w:val="24"/>
        </w:rPr>
        <w:lastRenderedPageBreak/>
        <w:t xml:space="preserve">размещения классов, кабинетов, служебных помещений, которые устанавливаются на этажах в вестибюлях первых этажей учебных корпусов; первая и последняя ступени лестничных маршей обозначены желтой полосой с нанесением противоскользящей ленты; определенного уровня освещенности школьных помещений: требование к уровню освещенности школьных помещений при реализации АООП ООО соответствуют нормам освещения, предусмотренным </w:t>
      </w:r>
      <w:proofErr w:type="gramStart"/>
      <w:r w:rsidRPr="00041C72">
        <w:rPr>
          <w:rFonts w:ascii="Times New Roman" w:hAnsi="Times New Roman" w:cs="Times New Roman"/>
          <w:sz w:val="24"/>
        </w:rPr>
        <w:t>для</w:t>
      </w:r>
      <w:proofErr w:type="gramEnd"/>
      <w:r w:rsidRPr="00041C72">
        <w:rPr>
          <w:rFonts w:ascii="Times New Roman" w:hAnsi="Times New Roman" w:cs="Times New Roman"/>
          <w:sz w:val="24"/>
        </w:rPr>
        <w:t xml:space="preserve"> слабовидящих обучающихся, утвержденным действующим СанПиНом. </w:t>
      </w:r>
    </w:p>
    <w:p w:rsidR="00D90C1A" w:rsidRDefault="00D90C1A" w:rsidP="00041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90C1A">
        <w:rPr>
          <w:rFonts w:ascii="Times New Roman" w:hAnsi="Times New Roman" w:cs="Times New Roman"/>
          <w:sz w:val="24"/>
        </w:rPr>
        <w:t xml:space="preserve">Режим зрительной нагрузки при работе с техническими средствами комфортного доступа и техническими средствам обучения регламентируется: </w:t>
      </w:r>
    </w:p>
    <w:p w:rsidR="00D90C1A" w:rsidRDefault="00D90C1A" w:rsidP="00041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90C1A">
        <w:rPr>
          <w:rFonts w:ascii="Times New Roman" w:hAnsi="Times New Roman" w:cs="Times New Roman"/>
          <w:sz w:val="24"/>
        </w:rPr>
        <w:t xml:space="preserve">- нормами, предъявляемыми к непрерывной зрительной нагрузке </w:t>
      </w:r>
      <w:proofErr w:type="gramStart"/>
      <w:r w:rsidRPr="00D90C1A">
        <w:rPr>
          <w:rFonts w:ascii="Times New Roman" w:hAnsi="Times New Roman" w:cs="Times New Roman"/>
          <w:sz w:val="24"/>
        </w:rPr>
        <w:t>слабовидящих</w:t>
      </w:r>
      <w:proofErr w:type="gramEnd"/>
      <w:r w:rsidRPr="00D90C1A">
        <w:rPr>
          <w:rFonts w:ascii="Times New Roman" w:hAnsi="Times New Roman" w:cs="Times New Roman"/>
          <w:sz w:val="24"/>
        </w:rPr>
        <w:t xml:space="preserve">: </w:t>
      </w:r>
    </w:p>
    <w:p w:rsidR="00D90C1A" w:rsidRDefault="00D90C1A" w:rsidP="00041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90C1A">
        <w:rPr>
          <w:rFonts w:ascii="Times New Roman" w:hAnsi="Times New Roman" w:cs="Times New Roman"/>
          <w:sz w:val="24"/>
        </w:rPr>
        <w:t xml:space="preserve">- индивидуальными рекомендациями врача-офтальмолога. </w:t>
      </w:r>
    </w:p>
    <w:p w:rsidR="00D90C1A" w:rsidRPr="00D90C1A" w:rsidRDefault="00D90C1A" w:rsidP="00041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24"/>
        </w:rPr>
      </w:pPr>
      <w:r w:rsidRPr="00D90C1A">
        <w:rPr>
          <w:rFonts w:ascii="Times New Roman" w:hAnsi="Times New Roman" w:cs="Times New Roman"/>
          <w:sz w:val="24"/>
        </w:rPr>
        <w:t xml:space="preserve">При работе </w:t>
      </w:r>
      <w:proofErr w:type="gramStart"/>
      <w:r w:rsidRPr="00D90C1A">
        <w:rPr>
          <w:rFonts w:ascii="Times New Roman" w:hAnsi="Times New Roman" w:cs="Times New Roman"/>
          <w:sz w:val="24"/>
        </w:rPr>
        <w:t>слабовидящих</w:t>
      </w:r>
      <w:proofErr w:type="gramEnd"/>
      <w:r w:rsidRPr="00D90C1A">
        <w:rPr>
          <w:rFonts w:ascii="Times New Roman" w:hAnsi="Times New Roman" w:cs="Times New Roman"/>
          <w:sz w:val="24"/>
        </w:rPr>
        <w:t xml:space="preserve"> обучающихся с компьютером должны соблюдаться условия, определенные действующим СанПиНом и специальные условия, разработанные для слабовидящих.</w:t>
      </w:r>
    </w:p>
    <w:sectPr w:rsidR="00D90C1A" w:rsidRPr="00D90C1A" w:rsidSect="00C2433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43" w:rsidRDefault="00B81343">
      <w:pPr>
        <w:spacing w:line="240" w:lineRule="auto"/>
      </w:pPr>
      <w:r>
        <w:separator/>
      </w:r>
    </w:p>
  </w:endnote>
  <w:endnote w:type="continuationSeparator" w:id="0">
    <w:p w:rsidR="00B81343" w:rsidRDefault="00B81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altName w:val="Segoe Print"/>
    <w:charset w:val="00"/>
    <w:family w:val="auto"/>
    <w:pitch w:val="default"/>
  </w:font>
  <w:font w:name="等线">
    <w:altName w:val="Arial Unicode MS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43" w:rsidRDefault="00B81343">
      <w:pPr>
        <w:spacing w:after="0"/>
      </w:pPr>
      <w:r>
        <w:separator/>
      </w:r>
    </w:p>
  </w:footnote>
  <w:footnote w:type="continuationSeparator" w:id="0">
    <w:p w:rsidR="00B81343" w:rsidRDefault="00B813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B014D"/>
    <w:multiLevelType w:val="hybridMultilevel"/>
    <w:tmpl w:val="106676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949"/>
    <w:rsid w:val="00041C72"/>
    <w:rsid w:val="00051949"/>
    <w:rsid w:val="00077D2C"/>
    <w:rsid w:val="00134927"/>
    <w:rsid w:val="00166518"/>
    <w:rsid w:val="001936D2"/>
    <w:rsid w:val="001A3671"/>
    <w:rsid w:val="002F4118"/>
    <w:rsid w:val="00303C3D"/>
    <w:rsid w:val="00442C5C"/>
    <w:rsid w:val="004632F7"/>
    <w:rsid w:val="00482C35"/>
    <w:rsid w:val="0055718A"/>
    <w:rsid w:val="00585341"/>
    <w:rsid w:val="005B2EBB"/>
    <w:rsid w:val="006D3067"/>
    <w:rsid w:val="006E47A8"/>
    <w:rsid w:val="00726676"/>
    <w:rsid w:val="007A484D"/>
    <w:rsid w:val="00965C16"/>
    <w:rsid w:val="00A21D14"/>
    <w:rsid w:val="00A43303"/>
    <w:rsid w:val="00A74C58"/>
    <w:rsid w:val="00AD00E2"/>
    <w:rsid w:val="00B40169"/>
    <w:rsid w:val="00B81343"/>
    <w:rsid w:val="00BB2AA3"/>
    <w:rsid w:val="00BB350C"/>
    <w:rsid w:val="00BD290E"/>
    <w:rsid w:val="00C24338"/>
    <w:rsid w:val="00D00442"/>
    <w:rsid w:val="00D34006"/>
    <w:rsid w:val="00D402F2"/>
    <w:rsid w:val="00D559DC"/>
    <w:rsid w:val="00D90C1A"/>
    <w:rsid w:val="00DA02FD"/>
    <w:rsid w:val="00DB24DD"/>
    <w:rsid w:val="00DE508C"/>
    <w:rsid w:val="00DF17B8"/>
    <w:rsid w:val="00E32CD6"/>
    <w:rsid w:val="00F31F5C"/>
    <w:rsid w:val="00FF61E9"/>
    <w:rsid w:val="056B522B"/>
    <w:rsid w:val="28EF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">
    <w:name w:val="toc 1"/>
    <w:basedOn w:val="a"/>
    <w:next w:val="a"/>
    <w:uiPriority w:val="39"/>
    <w:unhideWhenUsed/>
    <w:qFormat/>
    <w:pPr>
      <w:tabs>
        <w:tab w:val="left" w:pos="1320"/>
        <w:tab w:val="right" w:leader="dot" w:pos="9628"/>
      </w:tabs>
      <w:spacing w:line="240" w:lineRule="auto"/>
    </w:pPr>
  </w:style>
  <w:style w:type="paragraph" w:styleId="3">
    <w:name w:val="toc 3"/>
    <w:basedOn w:val="a"/>
    <w:next w:val="a"/>
    <w:uiPriority w:val="39"/>
    <w:unhideWhenUsed/>
    <w:qFormat/>
    <w:pPr>
      <w:tabs>
        <w:tab w:val="right" w:leader="dot" w:pos="9628"/>
      </w:tabs>
      <w:spacing w:line="240" w:lineRule="auto"/>
      <w:jc w:val="both"/>
    </w:pPr>
    <w:rPr>
      <w:sz w:val="24"/>
    </w:rPr>
  </w:style>
  <w:style w:type="paragraph" w:styleId="2">
    <w:name w:val="toc 2"/>
    <w:basedOn w:val="a"/>
    <w:next w:val="a"/>
    <w:uiPriority w:val="39"/>
    <w:unhideWhenUsed/>
    <w:qFormat/>
    <w:pPr>
      <w:tabs>
        <w:tab w:val="right" w:leader="dot" w:pos="9628"/>
      </w:tabs>
      <w:spacing w:line="240" w:lineRule="auto"/>
      <w:jc w:val="both"/>
    </w:pPr>
    <w:rPr>
      <w:rFonts w:eastAsiaTheme="majorEastAsia"/>
      <w:sz w:val="24"/>
      <w:szCs w:val="24"/>
    </w:rPr>
  </w:style>
  <w:style w:type="table" w:styleId="a6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99"/>
    <w:unhideWhenUsed/>
    <w:rsid w:val="00C24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demo=2&amp;base=LAW&amp;n=371594&amp;date=30.04.2023&amp;dst=100047&amp;fie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demo=2&amp;base=LAW&amp;n=441707&amp;date=30.04.2023&amp;dst=100137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72414-DF35-4AC2-86A8-EE00D173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8421</Words>
  <Characters>48002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2024-10-01T08:38:00Z</dcterms:created>
  <dcterms:modified xsi:type="dcterms:W3CDTF">2024-10-08T08:59:00Z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F83238CB452346BD88C60FF281339C62_12</vt:lpwstr>
  </property>
</Properties>
</file>