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52B44">
      <w:pPr>
        <w:pStyle w:val="a3"/>
        <w:kinsoku w:val="0"/>
        <w:overflowPunct w:val="0"/>
        <w:spacing w:before="68" w:line="379" w:lineRule="auto"/>
        <w:ind w:left="1806" w:right="1820"/>
        <w:jc w:val="center"/>
      </w:pPr>
      <w:r>
        <w:t>ВСЕРОССИЙСКАЯ ОЛИМПИА</w:t>
      </w:r>
      <w:r w:rsidR="002D3935">
        <w:t>ДА ШКОЛЬНИКОВ ПО ЭКОНОМИКЕ. 2023–2024</w:t>
      </w:r>
      <w:bookmarkStart w:id="0" w:name="_GoBack"/>
      <w:bookmarkEnd w:id="0"/>
      <w:r>
        <w:t xml:space="preserve"> уч. г.</w:t>
      </w:r>
    </w:p>
    <w:p w:rsidR="00000000" w:rsidRDefault="00552B44">
      <w:pPr>
        <w:pStyle w:val="a3"/>
        <w:kinsoku w:val="0"/>
        <w:overflowPunct w:val="0"/>
        <w:spacing w:line="280" w:lineRule="exact"/>
        <w:ind w:left="1806" w:right="1797"/>
        <w:jc w:val="center"/>
      </w:pPr>
      <w:r>
        <w:t>ШКОЛЬНЫЙ ЭТАП</w:t>
      </w:r>
    </w:p>
    <w:p w:rsidR="00000000" w:rsidRDefault="00552B44">
      <w:pPr>
        <w:pStyle w:val="a3"/>
        <w:kinsoku w:val="0"/>
        <w:overflowPunct w:val="0"/>
        <w:spacing w:before="148"/>
        <w:ind w:left="1806" w:right="1819"/>
        <w:jc w:val="center"/>
      </w:pPr>
      <w:r>
        <w:t>7–8 классы</w:t>
      </w:r>
    </w:p>
    <w:p w:rsidR="00000000" w:rsidRDefault="00552B44">
      <w:pPr>
        <w:pStyle w:val="a3"/>
        <w:kinsoku w:val="0"/>
        <w:overflowPunct w:val="0"/>
        <w:rPr>
          <w:sz w:val="20"/>
          <w:szCs w:val="20"/>
        </w:rPr>
      </w:pPr>
    </w:p>
    <w:p w:rsidR="00000000" w:rsidRDefault="002D3935">
      <w:pPr>
        <w:pStyle w:val="a3"/>
        <w:kinsoku w:val="0"/>
        <w:overflowPunct w:val="0"/>
        <w:spacing w:before="2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644525</wp:posOffset>
                </wp:positionH>
                <wp:positionV relativeFrom="paragraph">
                  <wp:posOffset>161290</wp:posOffset>
                </wp:positionV>
                <wp:extent cx="6267450" cy="23495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4950"/>
                        </a:xfrm>
                        <a:prstGeom prst="rect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552B44">
                            <w:pPr>
                              <w:pStyle w:val="a3"/>
                              <w:kinsoku w:val="0"/>
                              <w:overflowPunct w:val="0"/>
                              <w:spacing w:before="18"/>
                              <w:ind w:left="264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Определите один правильный ответ.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75pt;margin-top:12.7pt;width:493.5pt;height:18.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" o:allowincell="f" filled="f" strokeweight=".5pt">
                <v:textbox inset="0,0,0,0">
                  <w:txbxContent>
                    <w:p w:rsidR="00000000" w:rsidRDefault="00552B44">
                      <w:pPr>
                        <w:pStyle w:val="a3"/>
                        <w:kinsoku w:val="0"/>
                        <w:overflowPunct w:val="0"/>
                        <w:spacing w:before="18"/>
                        <w:ind w:left="2640"/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Определите один правильный ответ.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00000" w:rsidRDefault="00552B44">
      <w:pPr>
        <w:pStyle w:val="a3"/>
        <w:kinsoku w:val="0"/>
        <w:overflowPunct w:val="0"/>
        <w:spacing w:before="7"/>
        <w:rPr>
          <w:sz w:val="16"/>
          <w:szCs w:val="16"/>
        </w:r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10"/>
        </w:tabs>
        <w:kinsoku w:val="0"/>
        <w:overflowPunct w:val="0"/>
        <w:spacing w:before="88"/>
        <w:ind w:right="222" w:firstLine="0"/>
        <w:rPr>
          <w:sz w:val="28"/>
          <w:szCs w:val="28"/>
        </w:rPr>
      </w:pPr>
      <w:r>
        <w:rPr>
          <w:sz w:val="28"/>
          <w:szCs w:val="28"/>
        </w:rPr>
        <w:t>В неболь</w:t>
      </w:r>
      <w:r>
        <w:rPr>
          <w:sz w:val="28"/>
          <w:szCs w:val="28"/>
        </w:rPr>
        <w:t xml:space="preserve">шом городке в Краснодарском крае открывается детский лагерь. Как это событие при прочих равных условиях повлияет на </w:t>
      </w:r>
      <w:r>
        <w:rPr>
          <w:spacing w:val="3"/>
          <w:sz w:val="28"/>
          <w:szCs w:val="28"/>
        </w:rPr>
        <w:t xml:space="preserve">цену </w:t>
      </w:r>
      <w:r>
        <w:rPr>
          <w:sz w:val="28"/>
          <w:szCs w:val="28"/>
        </w:rPr>
        <w:t xml:space="preserve">и </w:t>
      </w:r>
      <w:r>
        <w:rPr>
          <w:spacing w:val="-3"/>
          <w:sz w:val="28"/>
          <w:szCs w:val="28"/>
        </w:rPr>
        <w:t xml:space="preserve">объём </w:t>
      </w:r>
      <w:r>
        <w:rPr>
          <w:sz w:val="28"/>
          <w:szCs w:val="28"/>
        </w:rPr>
        <w:t xml:space="preserve">продаж персиков, за которыми дети будут </w:t>
      </w:r>
      <w:r>
        <w:rPr>
          <w:spacing w:val="-4"/>
          <w:sz w:val="28"/>
          <w:szCs w:val="28"/>
        </w:rPr>
        <w:t xml:space="preserve">весь </w:t>
      </w:r>
      <w:r>
        <w:rPr>
          <w:sz w:val="28"/>
          <w:szCs w:val="28"/>
        </w:rPr>
        <w:t xml:space="preserve">следующий месяц прибегать на местный рынок, </w:t>
      </w:r>
      <w:r>
        <w:rPr>
          <w:spacing w:val="-3"/>
          <w:sz w:val="28"/>
          <w:szCs w:val="28"/>
        </w:rPr>
        <w:t xml:space="preserve">если </w:t>
      </w:r>
      <w:r>
        <w:rPr>
          <w:sz w:val="28"/>
          <w:szCs w:val="28"/>
        </w:rPr>
        <w:t>известно, что величина предложени</w:t>
      </w:r>
      <w:r>
        <w:rPr>
          <w:sz w:val="28"/>
          <w:szCs w:val="28"/>
        </w:rPr>
        <w:t>я персиков увеличивается с ростом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цены?</w:t>
      </w:r>
    </w:p>
    <w:p w:rsidR="00000000" w:rsidRDefault="00552B44">
      <w:pPr>
        <w:pStyle w:val="a3"/>
        <w:kinsoku w:val="0"/>
        <w:overflowPunct w:val="0"/>
        <w:spacing w:line="320" w:lineRule="exact"/>
        <w:ind w:left="800"/>
        <w:jc w:val="both"/>
      </w:pPr>
      <w:r>
        <w:t>а. И цена, и объём продаж возрастут.</w:t>
      </w:r>
    </w:p>
    <w:p w:rsidR="00000000" w:rsidRDefault="00552B44">
      <w:pPr>
        <w:pStyle w:val="a3"/>
        <w:kinsoku w:val="0"/>
        <w:overflowPunct w:val="0"/>
        <w:spacing w:before="8"/>
        <w:ind w:left="800" w:right="4297"/>
        <w:jc w:val="both"/>
      </w:pPr>
      <w:r>
        <w:t>б. Цена вырастет, а объём продаж</w:t>
      </w:r>
      <w:r>
        <w:rPr>
          <w:spacing w:val="-22"/>
        </w:rPr>
        <w:t xml:space="preserve"> </w:t>
      </w:r>
      <w:r>
        <w:t xml:space="preserve">упадёт. в. Цена упадёт, а объём продаж вырастет. </w:t>
      </w:r>
      <w:r>
        <w:rPr>
          <w:spacing w:val="-3"/>
        </w:rPr>
        <w:t xml:space="preserve">г. </w:t>
      </w:r>
      <w:r>
        <w:t>И цена, и объём продаж</w:t>
      </w:r>
      <w:r>
        <w:rPr>
          <w:spacing w:val="-13"/>
        </w:rPr>
        <w:t xml:space="preserve"> </w:t>
      </w:r>
      <w:r>
        <w:t>упадут.</w:t>
      </w:r>
    </w:p>
    <w:p w:rsidR="00000000" w:rsidRDefault="00552B44">
      <w:pPr>
        <w:pStyle w:val="a3"/>
        <w:kinsoku w:val="0"/>
        <w:overflowPunct w:val="0"/>
        <w:spacing w:before="6"/>
        <w:rPr>
          <w:sz w:val="27"/>
          <w:szCs w:val="27"/>
        </w:r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11"/>
        </w:tabs>
        <w:kinsoku w:val="0"/>
        <w:overflowPunct w:val="0"/>
        <w:spacing w:before="1" w:line="247" w:lineRule="auto"/>
        <w:ind w:right="227" w:firstLine="0"/>
        <w:rPr>
          <w:sz w:val="28"/>
          <w:szCs w:val="28"/>
        </w:rPr>
      </w:pPr>
      <w:r>
        <w:rPr>
          <w:sz w:val="28"/>
          <w:szCs w:val="28"/>
        </w:rPr>
        <w:t>Какой из нижеперечисленных типов экономических систем характер</w:t>
      </w:r>
      <w:r>
        <w:rPr>
          <w:sz w:val="28"/>
          <w:szCs w:val="28"/>
        </w:rPr>
        <w:t>изуется наименьшими темпами развития технологий</w:t>
      </w:r>
      <w:r>
        <w:rPr>
          <w:spacing w:val="-29"/>
          <w:sz w:val="28"/>
          <w:szCs w:val="28"/>
        </w:rPr>
        <w:t xml:space="preserve"> </w:t>
      </w:r>
      <w:r>
        <w:rPr>
          <w:sz w:val="28"/>
          <w:szCs w:val="28"/>
        </w:rPr>
        <w:t>производства?</w:t>
      </w:r>
    </w:p>
    <w:p w:rsidR="00000000" w:rsidRDefault="00552B44">
      <w:pPr>
        <w:pStyle w:val="a3"/>
        <w:kinsoku w:val="0"/>
        <w:overflowPunct w:val="0"/>
        <w:spacing w:line="237" w:lineRule="auto"/>
        <w:ind w:left="800" w:right="5991" w:hanging="1"/>
      </w:pPr>
      <w:r>
        <w:t>а. традиционная экономика б. рыночная экономика</w:t>
      </w:r>
    </w:p>
    <w:p w:rsidR="00000000" w:rsidRDefault="00552B44">
      <w:pPr>
        <w:pStyle w:val="a3"/>
        <w:kinsoku w:val="0"/>
        <w:overflowPunct w:val="0"/>
        <w:spacing w:before="7"/>
        <w:ind w:left="800" w:right="5036"/>
      </w:pPr>
      <w:r>
        <w:t>в. командная (плановая) экономика г. смешанная экономика</w:t>
      </w:r>
    </w:p>
    <w:p w:rsidR="00000000" w:rsidRDefault="00552B44">
      <w:pPr>
        <w:pStyle w:val="a3"/>
        <w:kinsoku w:val="0"/>
        <w:overflowPunct w:val="0"/>
        <w:spacing w:before="5"/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12"/>
        </w:tabs>
        <w:kinsoku w:val="0"/>
        <w:overflowPunct w:val="0"/>
        <w:ind w:right="227" w:firstLine="1"/>
        <w:rPr>
          <w:sz w:val="28"/>
          <w:szCs w:val="28"/>
        </w:rPr>
      </w:pPr>
      <w:r>
        <w:rPr>
          <w:sz w:val="28"/>
          <w:szCs w:val="28"/>
        </w:rPr>
        <w:t xml:space="preserve">В 2017 </w:t>
      </w:r>
      <w:r>
        <w:rPr>
          <w:spacing w:val="-3"/>
          <w:sz w:val="28"/>
          <w:szCs w:val="28"/>
        </w:rPr>
        <w:t xml:space="preserve">г. </w:t>
      </w:r>
      <w:r>
        <w:rPr>
          <w:sz w:val="28"/>
          <w:szCs w:val="28"/>
        </w:rPr>
        <w:t>совокупные доходы бюджета Швеции составили 274 800 млн долларов,  а  совокупны</w:t>
      </w:r>
      <w:r>
        <w:rPr>
          <w:sz w:val="28"/>
          <w:szCs w:val="28"/>
        </w:rPr>
        <w:t xml:space="preserve">е  расходы  –  269 900  млн  долларов.  </w:t>
      </w:r>
      <w:r>
        <w:rPr>
          <w:spacing w:val="-3"/>
          <w:sz w:val="28"/>
          <w:szCs w:val="28"/>
        </w:rPr>
        <w:t xml:space="preserve">Таким  </w:t>
      </w:r>
      <w:r>
        <w:rPr>
          <w:sz w:val="28"/>
          <w:szCs w:val="28"/>
        </w:rPr>
        <w:t xml:space="preserve">образом,  в конце 2017 </w:t>
      </w:r>
      <w:r>
        <w:rPr>
          <w:spacing w:val="-3"/>
          <w:sz w:val="28"/>
          <w:szCs w:val="28"/>
        </w:rPr>
        <w:t xml:space="preserve">г. </w:t>
      </w:r>
      <w:r>
        <w:rPr>
          <w:sz w:val="28"/>
          <w:szCs w:val="28"/>
        </w:rPr>
        <w:t>в Швеции имел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место:</w:t>
      </w:r>
    </w:p>
    <w:p w:rsidR="00000000" w:rsidRDefault="00552B44">
      <w:pPr>
        <w:pStyle w:val="a3"/>
        <w:kinsoku w:val="0"/>
        <w:overflowPunct w:val="0"/>
        <w:spacing w:line="320" w:lineRule="exact"/>
        <w:ind w:left="800"/>
        <w:jc w:val="both"/>
      </w:pPr>
      <w:r>
        <w:t>а. бюджетный дефицит</w:t>
      </w:r>
    </w:p>
    <w:p w:rsidR="00000000" w:rsidRDefault="00552B44">
      <w:pPr>
        <w:pStyle w:val="a3"/>
        <w:kinsoku w:val="0"/>
        <w:overflowPunct w:val="0"/>
        <w:spacing w:before="9"/>
        <w:ind w:left="800" w:right="5568"/>
      </w:pPr>
      <w:r>
        <w:t>б. сбалансированный бюджет в. бюджетный профицит</w:t>
      </w:r>
    </w:p>
    <w:p w:rsidR="00000000" w:rsidRDefault="00552B44">
      <w:pPr>
        <w:pStyle w:val="a3"/>
        <w:kinsoku w:val="0"/>
        <w:overflowPunct w:val="0"/>
        <w:spacing w:line="320" w:lineRule="exact"/>
        <w:ind w:left="800"/>
        <w:jc w:val="both"/>
      </w:pPr>
      <w:r>
        <w:t>г. рост государственного долга</w:t>
      </w:r>
    </w:p>
    <w:p w:rsidR="00000000" w:rsidRDefault="00552B44">
      <w:pPr>
        <w:pStyle w:val="a3"/>
        <w:kinsoku w:val="0"/>
        <w:overflowPunct w:val="0"/>
        <w:spacing w:before="6"/>
        <w:rPr>
          <w:sz w:val="27"/>
          <w:szCs w:val="27"/>
        </w:r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10"/>
        </w:tabs>
        <w:kinsoku w:val="0"/>
        <w:overflowPunct w:val="0"/>
        <w:spacing w:line="242" w:lineRule="auto"/>
        <w:ind w:right="223" w:firstLine="0"/>
        <w:rPr>
          <w:sz w:val="28"/>
          <w:szCs w:val="28"/>
        </w:rPr>
      </w:pPr>
      <w:r>
        <w:rPr>
          <w:sz w:val="28"/>
          <w:szCs w:val="28"/>
        </w:rPr>
        <w:t xml:space="preserve">Если по состоянию на определённую </w:t>
      </w:r>
      <w:r>
        <w:rPr>
          <w:spacing w:val="2"/>
          <w:sz w:val="28"/>
          <w:szCs w:val="28"/>
        </w:rPr>
        <w:t xml:space="preserve">дату </w:t>
      </w:r>
      <w:r>
        <w:rPr>
          <w:sz w:val="28"/>
          <w:szCs w:val="28"/>
        </w:rPr>
        <w:t xml:space="preserve">обменный курс евро к </w:t>
      </w:r>
      <w:r>
        <w:rPr>
          <w:spacing w:val="-3"/>
          <w:sz w:val="28"/>
          <w:szCs w:val="28"/>
        </w:rPr>
        <w:t xml:space="preserve">рублю </w:t>
      </w:r>
      <w:r>
        <w:rPr>
          <w:sz w:val="28"/>
          <w:szCs w:val="28"/>
        </w:rPr>
        <w:t xml:space="preserve">составлял 71,5 рубля за один евро, а обменный курс евро к доллару 1,1 доллара за один евро, то обменный курс доллара к рублю на эту же </w:t>
      </w:r>
      <w:r>
        <w:rPr>
          <w:spacing w:val="2"/>
          <w:sz w:val="28"/>
          <w:szCs w:val="28"/>
        </w:rPr>
        <w:t>дату</w:t>
      </w:r>
      <w:r>
        <w:rPr>
          <w:spacing w:val="-37"/>
          <w:sz w:val="28"/>
          <w:szCs w:val="28"/>
        </w:rPr>
        <w:t xml:space="preserve"> </w:t>
      </w:r>
      <w:r>
        <w:rPr>
          <w:sz w:val="28"/>
          <w:szCs w:val="28"/>
        </w:rPr>
        <w:t>составлял:</w:t>
      </w:r>
    </w:p>
    <w:p w:rsidR="00000000" w:rsidRDefault="00552B44">
      <w:pPr>
        <w:pStyle w:val="a3"/>
        <w:kinsoku w:val="0"/>
        <w:overflowPunct w:val="0"/>
        <w:spacing w:line="316" w:lineRule="exact"/>
        <w:ind w:left="800"/>
        <w:jc w:val="both"/>
      </w:pPr>
      <w:r>
        <w:t>а. 59,09</w:t>
      </w:r>
    </w:p>
    <w:p w:rsidR="00000000" w:rsidRDefault="00552B44">
      <w:pPr>
        <w:pStyle w:val="a3"/>
        <w:kinsoku w:val="0"/>
        <w:overflowPunct w:val="0"/>
        <w:spacing w:line="320" w:lineRule="exact"/>
        <w:ind w:left="800"/>
        <w:jc w:val="both"/>
      </w:pPr>
      <w:r>
        <w:t>б. 65,00</w:t>
      </w:r>
    </w:p>
    <w:p w:rsidR="00000000" w:rsidRDefault="00552B44">
      <w:pPr>
        <w:pStyle w:val="a3"/>
        <w:kinsoku w:val="0"/>
        <w:overflowPunct w:val="0"/>
        <w:spacing w:line="320" w:lineRule="exact"/>
        <w:ind w:left="800"/>
        <w:jc w:val="both"/>
      </w:pPr>
      <w:r>
        <w:t>в. 72,60</w:t>
      </w:r>
    </w:p>
    <w:p w:rsidR="00000000" w:rsidRDefault="00552B44">
      <w:pPr>
        <w:pStyle w:val="a3"/>
        <w:kinsoku w:val="0"/>
        <w:overflowPunct w:val="0"/>
        <w:spacing w:line="321" w:lineRule="exact"/>
        <w:ind w:left="800"/>
        <w:jc w:val="both"/>
      </w:pPr>
      <w:r>
        <w:t>г. 78,65</w:t>
      </w:r>
    </w:p>
    <w:p w:rsidR="00000000" w:rsidRDefault="00552B44">
      <w:pPr>
        <w:pStyle w:val="a3"/>
        <w:kinsoku w:val="0"/>
        <w:overflowPunct w:val="0"/>
        <w:spacing w:line="321" w:lineRule="exact"/>
        <w:ind w:left="800"/>
        <w:jc w:val="both"/>
        <w:sectPr w:rsidR="00000000">
          <w:footerReference w:type="default" r:id="rId8"/>
          <w:pgSz w:w="11910" w:h="16840"/>
          <w:pgMar w:top="1340" w:right="920" w:bottom="980" w:left="900" w:header="0" w:footer="784" w:gutter="0"/>
          <w:pgNumType w:start="1"/>
          <w:cols w:space="720"/>
          <w:noEndnote/>
        </w:sectPr>
      </w:pPr>
    </w:p>
    <w:p w:rsidR="00000000" w:rsidRDefault="00552B44">
      <w:pPr>
        <w:pStyle w:val="a3"/>
        <w:kinsoku w:val="0"/>
        <w:overflowPunct w:val="0"/>
        <w:rPr>
          <w:sz w:val="20"/>
          <w:szCs w:val="20"/>
        </w:r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390"/>
        </w:tabs>
        <w:kinsoku w:val="0"/>
        <w:overflowPunct w:val="0"/>
        <w:spacing w:before="246"/>
        <w:ind w:left="110" w:right="123" w:firstLine="0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Предприниматель Егор уже год успешно руководит фирмой по продаже воздушных шариков для разных городских праздников. В течение 2018 </w:t>
      </w:r>
      <w:r>
        <w:rPr>
          <w:spacing w:val="-3"/>
          <w:sz w:val="28"/>
          <w:szCs w:val="28"/>
        </w:rPr>
        <w:t xml:space="preserve">г.  </w:t>
      </w:r>
      <w:r>
        <w:rPr>
          <w:sz w:val="28"/>
          <w:szCs w:val="28"/>
        </w:rPr>
        <w:t xml:space="preserve">фирма Егора несла только два вида расходов – на оплату труда </w:t>
      </w:r>
      <w:r>
        <w:rPr>
          <w:sz w:val="28"/>
          <w:szCs w:val="28"/>
        </w:rPr>
        <w:t xml:space="preserve">продавца шариков (фиксированный оклад 24 000 рублей в месяц) и </w:t>
      </w:r>
      <w:r>
        <w:rPr>
          <w:spacing w:val="5"/>
          <w:sz w:val="28"/>
          <w:szCs w:val="28"/>
        </w:rPr>
        <w:t xml:space="preserve">на </w:t>
      </w:r>
      <w:r>
        <w:rPr>
          <w:sz w:val="28"/>
          <w:szCs w:val="28"/>
        </w:rPr>
        <w:t xml:space="preserve">электричество для компрессора для надувания шариков (5,47 руб. за киловатт-час). </w:t>
      </w:r>
      <w:r>
        <w:rPr>
          <w:spacing w:val="-7"/>
          <w:sz w:val="28"/>
          <w:szCs w:val="28"/>
        </w:rPr>
        <w:t xml:space="preserve">Из </w:t>
      </w:r>
      <w:r>
        <w:rPr>
          <w:sz w:val="28"/>
          <w:szCs w:val="28"/>
        </w:rPr>
        <w:t>предложенных ниже вариантов выберите тот, который корректно описывает структуру издержек фирмы в 2018</w:t>
      </w:r>
      <w:r>
        <w:rPr>
          <w:spacing w:val="-1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г.</w:t>
      </w:r>
    </w:p>
    <w:p w:rsidR="00000000" w:rsidRDefault="00552B44">
      <w:pPr>
        <w:pStyle w:val="a3"/>
        <w:kinsoku w:val="0"/>
        <w:overflowPunct w:val="0"/>
        <w:spacing w:line="247" w:lineRule="auto"/>
        <w:ind w:left="960" w:hanging="281"/>
      </w:pPr>
      <w:r>
        <w:t>а</w:t>
      </w:r>
      <w:r>
        <w:t>. Фирма несла как переменные (электричество), так и постоянные (оплата труда) издержки.</w:t>
      </w:r>
    </w:p>
    <w:p w:rsidR="00000000" w:rsidRDefault="00552B44">
      <w:pPr>
        <w:pStyle w:val="a3"/>
        <w:tabs>
          <w:tab w:val="left" w:pos="2000"/>
          <w:tab w:val="left" w:pos="2880"/>
          <w:tab w:val="left" w:pos="3501"/>
          <w:tab w:val="left" w:pos="5181"/>
          <w:tab w:val="left" w:pos="6291"/>
          <w:tab w:val="left" w:pos="7351"/>
          <w:tab w:val="left" w:pos="7951"/>
          <w:tab w:val="left" w:pos="8321"/>
        </w:tabs>
        <w:kinsoku w:val="0"/>
        <w:overflowPunct w:val="0"/>
        <w:spacing w:line="237" w:lineRule="auto"/>
        <w:ind w:left="960" w:right="121" w:hanging="280"/>
      </w:pPr>
      <w:r>
        <w:t>б.</w:t>
      </w:r>
      <w:r>
        <w:rPr>
          <w:spacing w:val="9"/>
        </w:rPr>
        <w:t xml:space="preserve"> </w:t>
      </w:r>
      <w:r>
        <w:t>Фирма</w:t>
      </w:r>
      <w:r>
        <w:tab/>
        <w:t>несла</w:t>
      </w:r>
      <w:r>
        <w:tab/>
        <w:t>как</w:t>
      </w:r>
      <w:r>
        <w:tab/>
        <w:t>переменные</w:t>
      </w:r>
      <w:r>
        <w:tab/>
        <w:t>(оплата</w:t>
      </w:r>
      <w:r>
        <w:tab/>
        <w:t>труда),</w:t>
      </w:r>
      <w:r>
        <w:tab/>
      </w:r>
      <w:r>
        <w:rPr>
          <w:spacing w:val="-3"/>
        </w:rPr>
        <w:t>так</w:t>
      </w:r>
      <w:r>
        <w:rPr>
          <w:spacing w:val="-3"/>
        </w:rPr>
        <w:tab/>
      </w:r>
      <w:r>
        <w:t>и</w:t>
      </w:r>
      <w:r>
        <w:tab/>
        <w:t>постоянные (электричество)</w:t>
      </w:r>
      <w:r>
        <w:rPr>
          <w:spacing w:val="-20"/>
        </w:rPr>
        <w:t xml:space="preserve"> </w:t>
      </w:r>
      <w:r>
        <w:t>издержки.</w:t>
      </w:r>
    </w:p>
    <w:p w:rsidR="00000000" w:rsidRDefault="00552B44">
      <w:pPr>
        <w:pStyle w:val="a3"/>
        <w:kinsoku w:val="0"/>
        <w:overflowPunct w:val="0"/>
        <w:spacing w:before="4"/>
        <w:ind w:left="680" w:right="3668"/>
      </w:pPr>
      <w:r>
        <w:t>в. Фирма несла только переменные издержки. г. Фирма несла только постоянные изд</w:t>
      </w:r>
      <w:r>
        <w:t>ержки.</w:t>
      </w:r>
    </w:p>
    <w:p w:rsidR="00000000" w:rsidRDefault="00552B44">
      <w:pPr>
        <w:pStyle w:val="a3"/>
        <w:kinsoku w:val="0"/>
        <w:overflowPunct w:val="0"/>
        <w:spacing w:before="5"/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391"/>
        </w:tabs>
        <w:kinsoku w:val="0"/>
        <w:overflowPunct w:val="0"/>
        <w:ind w:left="110" w:right="126" w:firstLine="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Право </w:t>
      </w:r>
      <w:r>
        <w:rPr>
          <w:sz w:val="28"/>
          <w:szCs w:val="28"/>
        </w:rPr>
        <w:t xml:space="preserve">пользования брендом и бизнес-моделью, а также иными ресурсами, необходимыми для создания и ведения бизнеса, приобретаемое за плату, </w:t>
      </w:r>
      <w:r>
        <w:rPr>
          <w:spacing w:val="-3"/>
          <w:sz w:val="28"/>
          <w:szCs w:val="28"/>
        </w:rPr>
        <w:t>называется</w:t>
      </w:r>
    </w:p>
    <w:p w:rsidR="00000000" w:rsidRDefault="00552B44">
      <w:pPr>
        <w:pStyle w:val="a3"/>
        <w:kinsoku w:val="0"/>
        <w:overflowPunct w:val="0"/>
        <w:spacing w:line="247" w:lineRule="auto"/>
        <w:ind w:left="680" w:right="7939"/>
      </w:pPr>
      <w:r>
        <w:t>а. реклама б. филиал</w:t>
      </w:r>
    </w:p>
    <w:p w:rsidR="00000000" w:rsidRDefault="00552B44">
      <w:pPr>
        <w:pStyle w:val="a3"/>
        <w:kinsoku w:val="0"/>
        <w:overflowPunct w:val="0"/>
        <w:spacing w:line="237" w:lineRule="auto"/>
        <w:ind w:left="680" w:right="7701"/>
      </w:pPr>
      <w:r>
        <w:t>в. франшиза г. льгота</w:t>
      </w:r>
    </w:p>
    <w:p w:rsidR="00000000" w:rsidRDefault="00552B44">
      <w:pPr>
        <w:pStyle w:val="a3"/>
        <w:kinsoku w:val="0"/>
        <w:overflowPunct w:val="0"/>
        <w:spacing w:before="3"/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391"/>
        </w:tabs>
        <w:kinsoku w:val="0"/>
        <w:overflowPunct w:val="0"/>
        <w:ind w:left="111" w:right="113" w:hanging="1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Игнат </w:t>
      </w:r>
      <w:r>
        <w:rPr>
          <w:sz w:val="28"/>
          <w:szCs w:val="28"/>
        </w:rPr>
        <w:t>Петрович открыл небольшой ларёк, где продаёт фирм</w:t>
      </w:r>
      <w:r>
        <w:rPr>
          <w:sz w:val="28"/>
          <w:szCs w:val="28"/>
        </w:rPr>
        <w:t xml:space="preserve">енные карамельные пончики. Для популяризации карамельных пончиков </w:t>
      </w:r>
      <w:r>
        <w:rPr>
          <w:spacing w:val="-5"/>
          <w:sz w:val="28"/>
          <w:szCs w:val="28"/>
        </w:rPr>
        <w:t xml:space="preserve">Игнат </w:t>
      </w:r>
      <w:r>
        <w:rPr>
          <w:sz w:val="28"/>
          <w:szCs w:val="28"/>
        </w:rPr>
        <w:t>Петрович ввел программу лояльности: за каждые пять купленных пончиков шестой можно получить абсолютно бесплатно (при этом цена одного пончика остается на прежнем уровне). Как от провед</w:t>
      </w:r>
      <w:r>
        <w:rPr>
          <w:sz w:val="28"/>
          <w:szCs w:val="28"/>
        </w:rPr>
        <w:t>ения этой политики изменятся средняя    цена    реализации    (рассчитываемая    как    отношение    выручки    к количеству реализованной продукции) и себестоимость одного карамельного пончика?</w:t>
      </w:r>
    </w:p>
    <w:p w:rsidR="00000000" w:rsidRDefault="00552B44">
      <w:pPr>
        <w:pStyle w:val="a3"/>
        <w:kinsoku w:val="0"/>
        <w:overflowPunct w:val="0"/>
        <w:ind w:left="681" w:right="525" w:hanging="1"/>
        <w:jc w:val="both"/>
      </w:pPr>
      <w:r>
        <w:t>а. Средняя цена реализации не изменится, а себестоимость умен</w:t>
      </w:r>
      <w:r>
        <w:t>ьшится. б. Средняя цена реализации уменьшится, а себестоимость не изменится. в. Средняя цена реализации не изменится, а себестоимость вырастет.</w:t>
      </w:r>
    </w:p>
    <w:p w:rsidR="00000000" w:rsidRDefault="00552B44">
      <w:pPr>
        <w:pStyle w:val="a3"/>
        <w:kinsoku w:val="0"/>
        <w:overflowPunct w:val="0"/>
        <w:spacing w:before="10"/>
        <w:ind w:left="681"/>
      </w:pPr>
      <w:r>
        <w:t>г. Средняя цена реализации уменьшится, а себестоимость вырастет.</w:t>
      </w:r>
    </w:p>
    <w:p w:rsidR="00000000" w:rsidRDefault="00552B44">
      <w:pPr>
        <w:pStyle w:val="a3"/>
        <w:kinsoku w:val="0"/>
        <w:overflowPunct w:val="0"/>
        <w:spacing w:before="7"/>
        <w:rPr>
          <w:sz w:val="27"/>
          <w:szCs w:val="27"/>
        </w:r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392"/>
        </w:tabs>
        <w:kinsoku w:val="0"/>
        <w:overflowPunct w:val="0"/>
        <w:spacing w:line="321" w:lineRule="exact"/>
        <w:ind w:left="391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С ростом объёма  выпуска  фирмы на 35 %  </w:t>
      </w:r>
      <w:r>
        <w:rPr>
          <w:spacing w:val="-3"/>
          <w:sz w:val="28"/>
          <w:szCs w:val="28"/>
        </w:rPr>
        <w:t xml:space="preserve">её  </w:t>
      </w:r>
      <w:r>
        <w:rPr>
          <w:sz w:val="28"/>
          <w:szCs w:val="28"/>
        </w:rPr>
        <w:t>в</w:t>
      </w:r>
      <w:r>
        <w:rPr>
          <w:sz w:val="28"/>
          <w:szCs w:val="28"/>
        </w:rPr>
        <w:t>ыручка  увеличилась на  8</w:t>
      </w:r>
      <w:r>
        <w:rPr>
          <w:spacing w:val="4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%.</w:t>
      </w:r>
    </w:p>
    <w:p w:rsidR="00000000" w:rsidRDefault="00552B44">
      <w:pPr>
        <w:pStyle w:val="a3"/>
        <w:kinsoku w:val="0"/>
        <w:overflowPunct w:val="0"/>
        <w:ind w:left="682" w:right="5750" w:hanging="571"/>
      </w:pPr>
      <w:r>
        <w:t>Тогда цена на продукцию фирмы а. уменьшилась на 20 %</w:t>
      </w:r>
    </w:p>
    <w:p w:rsidR="00000000" w:rsidRDefault="00552B44">
      <w:pPr>
        <w:pStyle w:val="a3"/>
        <w:kinsoku w:val="0"/>
        <w:overflowPunct w:val="0"/>
        <w:spacing w:line="242" w:lineRule="auto"/>
        <w:ind w:left="682" w:right="6288" w:hanging="1"/>
      </w:pPr>
      <w:r>
        <w:t>б. уменьшилась на 25 % в. увеличилась на 20 % г. увеличилась на 25 %</w:t>
      </w:r>
    </w:p>
    <w:p w:rsidR="00000000" w:rsidRDefault="00552B44">
      <w:pPr>
        <w:pStyle w:val="a3"/>
        <w:kinsoku w:val="0"/>
        <w:overflowPunct w:val="0"/>
        <w:spacing w:line="242" w:lineRule="auto"/>
        <w:ind w:left="682" w:right="6288" w:hanging="1"/>
        <w:sectPr w:rsidR="00000000">
          <w:headerReference w:type="default" r:id="rId9"/>
          <w:pgSz w:w="11910" w:h="16840"/>
          <w:pgMar w:top="1240" w:right="1020" w:bottom="980" w:left="1020" w:header="706" w:footer="784" w:gutter="0"/>
          <w:cols w:space="720" w:equalWidth="0">
            <w:col w:w="9870"/>
          </w:cols>
          <w:noEndnote/>
        </w:sectPr>
      </w:pPr>
    </w:p>
    <w:p w:rsidR="00000000" w:rsidRDefault="00552B44">
      <w:pPr>
        <w:pStyle w:val="a3"/>
        <w:kinsoku w:val="0"/>
        <w:overflowPunct w:val="0"/>
        <w:rPr>
          <w:sz w:val="20"/>
          <w:szCs w:val="20"/>
        </w:r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390"/>
        </w:tabs>
        <w:kinsoku w:val="0"/>
        <w:overflowPunct w:val="0"/>
        <w:spacing w:before="246"/>
        <w:ind w:left="110" w:right="117" w:firstLine="0"/>
        <w:rPr>
          <w:sz w:val="28"/>
          <w:szCs w:val="28"/>
        </w:rPr>
      </w:pPr>
      <w:r>
        <w:rPr>
          <w:sz w:val="28"/>
          <w:szCs w:val="28"/>
        </w:rPr>
        <w:t>На фабрике «Жгутик» трудится 200 производственных рабочих  и выпускается</w:t>
      </w:r>
      <w:r>
        <w:rPr>
          <w:sz w:val="28"/>
          <w:szCs w:val="28"/>
        </w:rPr>
        <w:t xml:space="preserve"> 550 000 трубочек для коктейлей в месяц. После того как 40 рабочих перешли на только что открытую новую фабрику  «Ресничка», месячное производство «Жгутика» упало до 480 000 трубочек. А как изменилась средняя производительность труда на фабрике</w:t>
      </w:r>
      <w:r>
        <w:rPr>
          <w:spacing w:val="-27"/>
          <w:sz w:val="28"/>
          <w:szCs w:val="28"/>
        </w:rPr>
        <w:t xml:space="preserve"> </w:t>
      </w:r>
      <w:r>
        <w:rPr>
          <w:sz w:val="28"/>
          <w:szCs w:val="28"/>
        </w:rPr>
        <w:t>«Жгутик»?</w:t>
      </w:r>
    </w:p>
    <w:p w:rsidR="00000000" w:rsidRDefault="00552B44">
      <w:pPr>
        <w:pStyle w:val="a3"/>
        <w:kinsoku w:val="0"/>
        <w:overflowPunct w:val="0"/>
        <w:spacing w:line="319" w:lineRule="exact"/>
        <w:ind w:left="680"/>
      </w:pPr>
      <w:r>
        <w:t>а</w:t>
      </w:r>
      <w:r>
        <w:t>. понизилась</w:t>
      </w:r>
    </w:p>
    <w:p w:rsidR="00000000" w:rsidRDefault="00552B44">
      <w:pPr>
        <w:pStyle w:val="a3"/>
        <w:kinsoku w:val="0"/>
        <w:overflowPunct w:val="0"/>
        <w:ind w:left="680" w:right="6288"/>
      </w:pPr>
      <w:r>
        <w:t>б. осталась неизменной в. повысилась</w:t>
      </w:r>
    </w:p>
    <w:p w:rsidR="00000000" w:rsidRDefault="00552B44">
      <w:pPr>
        <w:pStyle w:val="a3"/>
        <w:kinsoku w:val="0"/>
        <w:overflowPunct w:val="0"/>
        <w:spacing w:before="8"/>
        <w:ind w:left="680"/>
      </w:pPr>
      <w:r>
        <w:t>г. могла как повыситься, так и понизиться или остаться неизменной</w:t>
      </w:r>
    </w:p>
    <w:p w:rsidR="00000000" w:rsidRDefault="00552B44">
      <w:pPr>
        <w:pStyle w:val="a3"/>
        <w:kinsoku w:val="0"/>
        <w:overflowPunct w:val="0"/>
        <w:spacing w:before="7"/>
        <w:rPr>
          <w:sz w:val="27"/>
          <w:szCs w:val="27"/>
        </w:r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31"/>
        </w:tabs>
        <w:kinsoku w:val="0"/>
        <w:overflowPunct w:val="0"/>
        <w:ind w:left="110" w:right="127" w:firstLine="0"/>
        <w:rPr>
          <w:sz w:val="28"/>
          <w:szCs w:val="28"/>
        </w:rPr>
      </w:pPr>
      <w:r>
        <w:rPr>
          <w:sz w:val="28"/>
          <w:szCs w:val="28"/>
        </w:rPr>
        <w:t xml:space="preserve">Что из нижеперечисленного </w:t>
      </w:r>
      <w:r>
        <w:rPr>
          <w:spacing w:val="-7"/>
          <w:sz w:val="28"/>
          <w:szCs w:val="28"/>
        </w:rPr>
        <w:t xml:space="preserve">НЕ </w:t>
      </w:r>
      <w:r>
        <w:rPr>
          <w:sz w:val="28"/>
          <w:szCs w:val="28"/>
        </w:rPr>
        <w:t>относится к такому фактору производства, как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земля?</w:t>
      </w:r>
    </w:p>
    <w:p w:rsidR="00000000" w:rsidRDefault="00552B44">
      <w:pPr>
        <w:pStyle w:val="a3"/>
        <w:kinsoku w:val="0"/>
        <w:overflowPunct w:val="0"/>
        <w:spacing w:line="247" w:lineRule="auto"/>
        <w:ind w:left="681" w:right="6270" w:hanging="1"/>
      </w:pPr>
      <w:r>
        <w:t>а. полезные ископаемые б. водоём</w:t>
      </w:r>
    </w:p>
    <w:p w:rsidR="00000000" w:rsidRDefault="00552B44">
      <w:pPr>
        <w:pStyle w:val="a3"/>
        <w:kinsoku w:val="0"/>
        <w:overflowPunct w:val="0"/>
        <w:spacing w:line="237" w:lineRule="auto"/>
        <w:ind w:left="681" w:right="3756"/>
      </w:pPr>
      <w:r>
        <w:t>в. пустой земельный участ</w:t>
      </w:r>
      <w:r>
        <w:t>ок в центре города г. ветряная мельница</w:t>
      </w:r>
    </w:p>
    <w:p w:rsidR="00000000" w:rsidRDefault="00552B44">
      <w:pPr>
        <w:pStyle w:val="a3"/>
        <w:kinsoku w:val="0"/>
        <w:overflowPunct w:val="0"/>
        <w:spacing w:before="3"/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32"/>
        </w:tabs>
        <w:kinsoku w:val="0"/>
        <w:overflowPunct w:val="0"/>
        <w:ind w:left="111" w:right="125" w:firstLine="0"/>
        <w:rPr>
          <w:sz w:val="28"/>
          <w:szCs w:val="28"/>
        </w:rPr>
      </w:pPr>
      <w:r>
        <w:rPr>
          <w:sz w:val="28"/>
          <w:szCs w:val="28"/>
        </w:rPr>
        <w:t xml:space="preserve">На уроке экономики Давид </w:t>
      </w:r>
      <w:r>
        <w:rPr>
          <w:spacing w:val="-4"/>
          <w:sz w:val="28"/>
          <w:szCs w:val="28"/>
        </w:rPr>
        <w:t>узнал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такое свойство активов, </w:t>
      </w:r>
      <w:r>
        <w:rPr>
          <w:spacing w:val="-3"/>
          <w:sz w:val="28"/>
          <w:szCs w:val="28"/>
        </w:rPr>
        <w:t xml:space="preserve">как </w:t>
      </w:r>
      <w:r>
        <w:rPr>
          <w:i/>
          <w:iCs/>
          <w:sz w:val="28"/>
          <w:szCs w:val="28"/>
        </w:rPr>
        <w:t>ликвидность</w:t>
      </w:r>
      <w:r>
        <w:rPr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Так, </w:t>
      </w:r>
      <w:r>
        <w:rPr>
          <w:sz w:val="28"/>
          <w:szCs w:val="28"/>
        </w:rPr>
        <w:t xml:space="preserve">более ликвидные активы можно быстро обменять на деньги, а менее ликвидные – соответственно, медленнее. У Давида самого есть несколько </w:t>
      </w:r>
      <w:r>
        <w:rPr>
          <w:sz w:val="28"/>
          <w:szCs w:val="28"/>
        </w:rPr>
        <w:t>видов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активов:</w:t>
      </w:r>
    </w:p>
    <w:p w:rsidR="00000000" w:rsidRDefault="00552B44">
      <w:pPr>
        <w:pStyle w:val="a5"/>
        <w:numPr>
          <w:ilvl w:val="1"/>
          <w:numId w:val="1"/>
        </w:numPr>
        <w:tabs>
          <w:tab w:val="left" w:pos="992"/>
        </w:tabs>
        <w:kinsoku w:val="0"/>
        <w:overflowPunct w:val="0"/>
        <w:spacing w:line="319" w:lineRule="exact"/>
        <w:ind w:hanging="339"/>
        <w:jc w:val="left"/>
        <w:rPr>
          <w:sz w:val="28"/>
          <w:szCs w:val="28"/>
        </w:rPr>
      </w:pPr>
      <w:r>
        <w:rPr>
          <w:sz w:val="28"/>
          <w:szCs w:val="28"/>
        </w:rPr>
        <w:t>стодолларовая купюра, подаренная ему</w:t>
      </w:r>
      <w:r>
        <w:rPr>
          <w:spacing w:val="-23"/>
          <w:sz w:val="28"/>
          <w:szCs w:val="28"/>
        </w:rPr>
        <w:t xml:space="preserve"> </w:t>
      </w:r>
      <w:r>
        <w:rPr>
          <w:sz w:val="28"/>
          <w:szCs w:val="28"/>
        </w:rPr>
        <w:t>дедушкой-путешественником;</w:t>
      </w:r>
    </w:p>
    <w:p w:rsidR="00000000" w:rsidRDefault="00552B44">
      <w:pPr>
        <w:pStyle w:val="a5"/>
        <w:numPr>
          <w:ilvl w:val="1"/>
          <w:numId w:val="1"/>
        </w:numPr>
        <w:tabs>
          <w:tab w:val="left" w:pos="992"/>
        </w:tabs>
        <w:kinsoku w:val="0"/>
        <w:overflowPunct w:val="0"/>
        <w:spacing w:line="321" w:lineRule="exact"/>
        <w:ind w:left="991"/>
        <w:jc w:val="left"/>
        <w:rPr>
          <w:sz w:val="28"/>
          <w:szCs w:val="28"/>
        </w:rPr>
      </w:pPr>
      <w:r>
        <w:rPr>
          <w:sz w:val="28"/>
          <w:szCs w:val="28"/>
        </w:rPr>
        <w:t>отличный горный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велосипед;</w:t>
      </w:r>
    </w:p>
    <w:p w:rsidR="00000000" w:rsidRDefault="00552B44">
      <w:pPr>
        <w:pStyle w:val="a5"/>
        <w:numPr>
          <w:ilvl w:val="1"/>
          <w:numId w:val="1"/>
        </w:numPr>
        <w:tabs>
          <w:tab w:val="left" w:pos="992"/>
        </w:tabs>
        <w:kinsoku w:val="0"/>
        <w:overflowPunct w:val="0"/>
        <w:spacing w:before="8" w:line="321" w:lineRule="exact"/>
        <w:ind w:left="991"/>
        <w:jc w:val="left"/>
        <w:rPr>
          <w:sz w:val="28"/>
          <w:szCs w:val="28"/>
        </w:rPr>
      </w:pPr>
      <w:r>
        <w:rPr>
          <w:sz w:val="28"/>
          <w:szCs w:val="28"/>
        </w:rPr>
        <w:t>монетки в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свинье-копилке;</w:t>
      </w:r>
    </w:p>
    <w:p w:rsidR="00000000" w:rsidRDefault="00552B44">
      <w:pPr>
        <w:pStyle w:val="a5"/>
        <w:numPr>
          <w:ilvl w:val="1"/>
          <w:numId w:val="1"/>
        </w:numPr>
        <w:tabs>
          <w:tab w:val="left" w:pos="991"/>
        </w:tabs>
        <w:kinsoku w:val="0"/>
        <w:overflowPunct w:val="0"/>
        <w:ind w:right="121" w:hanging="34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500 рублей, которые одноклассник обещал </w:t>
      </w:r>
      <w:r>
        <w:rPr>
          <w:spacing w:val="2"/>
          <w:sz w:val="28"/>
          <w:szCs w:val="28"/>
        </w:rPr>
        <w:t xml:space="preserve">ему </w:t>
      </w:r>
      <w:r>
        <w:rPr>
          <w:sz w:val="28"/>
          <w:szCs w:val="28"/>
        </w:rPr>
        <w:t>вернуть в течение недели.</w:t>
      </w:r>
    </w:p>
    <w:p w:rsidR="00000000" w:rsidRDefault="00552B44">
      <w:pPr>
        <w:pStyle w:val="a3"/>
        <w:kinsoku w:val="0"/>
        <w:overflowPunct w:val="0"/>
        <w:ind w:left="680" w:right="2754" w:hanging="571"/>
      </w:pPr>
      <w:r>
        <w:t>Какой из активов Давида является наиболее ликвидным? а</w:t>
      </w:r>
      <w:r>
        <w:t>. стодолларовая купюра</w:t>
      </w:r>
    </w:p>
    <w:p w:rsidR="00000000" w:rsidRDefault="00552B44">
      <w:pPr>
        <w:pStyle w:val="a3"/>
        <w:kinsoku w:val="0"/>
        <w:overflowPunct w:val="0"/>
        <w:spacing w:before="9"/>
        <w:ind w:left="681" w:right="7659"/>
      </w:pPr>
      <w:r>
        <w:t>б. велосипед в. монетки</w:t>
      </w:r>
    </w:p>
    <w:p w:rsidR="00000000" w:rsidRDefault="00552B44">
      <w:pPr>
        <w:pStyle w:val="a3"/>
        <w:kinsoku w:val="0"/>
        <w:overflowPunct w:val="0"/>
        <w:spacing w:line="320" w:lineRule="exact"/>
        <w:ind w:left="681"/>
      </w:pPr>
      <w:r>
        <w:t>г. одолженные 500 рублей</w:t>
      </w:r>
    </w:p>
    <w:p w:rsidR="00000000" w:rsidRDefault="00552B44">
      <w:pPr>
        <w:pStyle w:val="a3"/>
        <w:kinsoku w:val="0"/>
        <w:overflowPunct w:val="0"/>
        <w:spacing w:before="7"/>
        <w:rPr>
          <w:sz w:val="27"/>
          <w:szCs w:val="27"/>
        </w:r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32"/>
        </w:tabs>
        <w:kinsoku w:val="0"/>
        <w:overflowPunct w:val="0"/>
        <w:spacing w:before="1" w:line="242" w:lineRule="auto"/>
        <w:ind w:left="110" w:right="122" w:firstLine="1"/>
        <w:rPr>
          <w:sz w:val="28"/>
          <w:szCs w:val="28"/>
        </w:rPr>
      </w:pPr>
      <w:r>
        <w:rPr>
          <w:sz w:val="28"/>
          <w:szCs w:val="28"/>
        </w:rPr>
        <w:t xml:space="preserve">Артуру </w:t>
      </w:r>
      <w:r>
        <w:rPr>
          <w:spacing w:val="-3"/>
          <w:sz w:val="28"/>
          <w:szCs w:val="28"/>
        </w:rPr>
        <w:t xml:space="preserve">всё </w:t>
      </w:r>
      <w:r>
        <w:rPr>
          <w:sz w:val="28"/>
          <w:szCs w:val="28"/>
        </w:rPr>
        <w:t xml:space="preserve">равно – есть хлеб с колбасой или с сыром. Если </w:t>
      </w:r>
      <w:r>
        <w:rPr>
          <w:spacing w:val="-3"/>
          <w:sz w:val="28"/>
          <w:szCs w:val="28"/>
        </w:rPr>
        <w:t xml:space="preserve">упадёт </w:t>
      </w:r>
      <w:r>
        <w:rPr>
          <w:sz w:val="28"/>
          <w:szCs w:val="28"/>
        </w:rPr>
        <w:t xml:space="preserve">цена на сыр, то потребление какого продукта при прочих равных </w:t>
      </w:r>
      <w:r>
        <w:rPr>
          <w:spacing w:val="-3"/>
          <w:sz w:val="28"/>
          <w:szCs w:val="28"/>
        </w:rPr>
        <w:t xml:space="preserve">условиях </w:t>
      </w:r>
      <w:r>
        <w:rPr>
          <w:sz w:val="28"/>
          <w:szCs w:val="28"/>
        </w:rPr>
        <w:t>уменьшит Артур?</w:t>
      </w:r>
    </w:p>
    <w:p w:rsidR="00000000" w:rsidRDefault="00552B44">
      <w:pPr>
        <w:pStyle w:val="a3"/>
        <w:kinsoku w:val="0"/>
        <w:overflowPunct w:val="0"/>
        <w:spacing w:line="316" w:lineRule="exact"/>
        <w:ind w:left="680"/>
      </w:pPr>
      <w:r>
        <w:t>а. хлеба</w:t>
      </w:r>
    </w:p>
    <w:p w:rsidR="00000000" w:rsidRDefault="00552B44">
      <w:pPr>
        <w:pStyle w:val="a3"/>
        <w:kinsoku w:val="0"/>
        <w:overflowPunct w:val="0"/>
        <w:ind w:left="681" w:right="7892" w:hanging="1"/>
      </w:pPr>
      <w:r>
        <w:t>б. колбасы в. сыра</w:t>
      </w:r>
    </w:p>
    <w:p w:rsidR="00000000" w:rsidRDefault="00552B44">
      <w:pPr>
        <w:pStyle w:val="a3"/>
        <w:kinsoku w:val="0"/>
        <w:overflowPunct w:val="0"/>
        <w:spacing w:before="1" w:line="320" w:lineRule="exact"/>
        <w:ind w:left="681"/>
      </w:pPr>
      <w:r>
        <w:t xml:space="preserve">г. </w:t>
      </w:r>
      <w:r>
        <w:t>нельзя однозначно определить</w:t>
      </w:r>
    </w:p>
    <w:p w:rsidR="00000000" w:rsidRDefault="00552B44">
      <w:pPr>
        <w:pStyle w:val="a3"/>
        <w:kinsoku w:val="0"/>
        <w:overflowPunct w:val="0"/>
        <w:spacing w:before="1" w:line="320" w:lineRule="exact"/>
        <w:ind w:left="681"/>
        <w:sectPr w:rsidR="00000000">
          <w:pgSz w:w="11910" w:h="16840"/>
          <w:pgMar w:top="1240" w:right="1020" w:bottom="980" w:left="1020" w:header="706" w:footer="784" w:gutter="0"/>
          <w:cols w:space="720"/>
          <w:noEndnote/>
        </w:sect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30"/>
        </w:tabs>
        <w:kinsoku w:val="0"/>
        <w:overflowPunct w:val="0"/>
        <w:spacing w:before="156"/>
        <w:ind w:left="110" w:right="10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Рациональная модница Алина к новому сезону собиралась приобрести рюкзак, курточку и солнцезащитные очки. Данные вещи совершенно </w:t>
      </w:r>
      <w:r>
        <w:rPr>
          <w:spacing w:val="5"/>
          <w:sz w:val="28"/>
          <w:szCs w:val="28"/>
        </w:rPr>
        <w:t xml:space="preserve">не </w:t>
      </w:r>
      <w:r>
        <w:rPr>
          <w:sz w:val="28"/>
          <w:szCs w:val="28"/>
        </w:rPr>
        <w:t xml:space="preserve">подходят друг к другу, поэтому </w:t>
      </w:r>
      <w:r>
        <w:rPr>
          <w:spacing w:val="-3"/>
          <w:sz w:val="28"/>
          <w:szCs w:val="28"/>
        </w:rPr>
        <w:t xml:space="preserve">Алина </w:t>
      </w:r>
      <w:r>
        <w:rPr>
          <w:sz w:val="28"/>
          <w:szCs w:val="28"/>
        </w:rPr>
        <w:t>никогда  не наденет  их вместе,  в</w:t>
      </w:r>
      <w:r>
        <w:rPr>
          <w:sz w:val="28"/>
          <w:szCs w:val="28"/>
        </w:rPr>
        <w:t xml:space="preserve">  связи с чем количество удовольствия, полученное </w:t>
      </w:r>
      <w:r>
        <w:rPr>
          <w:spacing w:val="-3"/>
          <w:sz w:val="28"/>
          <w:szCs w:val="28"/>
        </w:rPr>
        <w:t xml:space="preserve">ею </w:t>
      </w:r>
      <w:r>
        <w:rPr>
          <w:sz w:val="28"/>
          <w:szCs w:val="28"/>
        </w:rPr>
        <w:t xml:space="preserve">от каждой вещи, абсолютно не зависит от того, была ли та приобретена одна или в комплекте с какими-то другими. В конечном итоге </w:t>
      </w:r>
      <w:r>
        <w:rPr>
          <w:spacing w:val="-3"/>
          <w:sz w:val="28"/>
          <w:szCs w:val="28"/>
        </w:rPr>
        <w:t xml:space="preserve">её </w:t>
      </w:r>
      <w:r>
        <w:rPr>
          <w:sz w:val="28"/>
          <w:szCs w:val="28"/>
        </w:rPr>
        <w:t xml:space="preserve">покупки ограничились рюкзаком и курточкой,  но, </w:t>
      </w:r>
      <w:r>
        <w:rPr>
          <w:spacing w:val="-3"/>
          <w:sz w:val="28"/>
          <w:szCs w:val="28"/>
        </w:rPr>
        <w:t xml:space="preserve">если </w:t>
      </w:r>
      <w:r>
        <w:rPr>
          <w:sz w:val="28"/>
          <w:szCs w:val="28"/>
        </w:rPr>
        <w:t>бы Алина имела на 3</w:t>
      </w:r>
      <w:r>
        <w:rPr>
          <w:sz w:val="28"/>
          <w:szCs w:val="28"/>
        </w:rPr>
        <w:t xml:space="preserve">000 рублей больше, </w:t>
      </w:r>
      <w:r>
        <w:rPr>
          <w:spacing w:val="3"/>
          <w:sz w:val="28"/>
          <w:szCs w:val="28"/>
        </w:rPr>
        <w:t xml:space="preserve">она </w:t>
      </w:r>
      <w:r>
        <w:rPr>
          <w:sz w:val="28"/>
          <w:szCs w:val="28"/>
        </w:rPr>
        <w:t>бы приобрела курточку и очки. Какое из нижеперечисленных утверждений является</w:t>
      </w:r>
      <w:r>
        <w:rPr>
          <w:spacing w:val="-3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неверным</w:t>
      </w:r>
      <w:r>
        <w:rPr>
          <w:sz w:val="28"/>
          <w:szCs w:val="28"/>
        </w:rPr>
        <w:t>?</w:t>
      </w:r>
    </w:p>
    <w:p w:rsidR="00000000" w:rsidRDefault="00552B44">
      <w:pPr>
        <w:pStyle w:val="a3"/>
        <w:kinsoku w:val="0"/>
        <w:overflowPunct w:val="0"/>
        <w:spacing w:line="320" w:lineRule="exact"/>
        <w:ind w:left="679"/>
      </w:pPr>
      <w:r>
        <w:t>а. Солнцезащитные очки стоят дороже, чем рюкзак.</w:t>
      </w:r>
    </w:p>
    <w:p w:rsidR="00000000" w:rsidRDefault="00552B44">
      <w:pPr>
        <w:pStyle w:val="a3"/>
        <w:kinsoku w:val="0"/>
        <w:overflowPunct w:val="0"/>
        <w:spacing w:before="8"/>
        <w:ind w:left="960" w:hanging="280"/>
      </w:pPr>
      <w:r>
        <w:t>б. Если бюджета Алины хватало бы на один любой предмет гардероба, она бы в любом случае не выбра</w:t>
      </w:r>
      <w:r>
        <w:t>ла рюкзак.</w:t>
      </w:r>
    </w:p>
    <w:p w:rsidR="00000000" w:rsidRDefault="00552B44">
      <w:pPr>
        <w:pStyle w:val="a3"/>
        <w:kinsoku w:val="0"/>
        <w:overflowPunct w:val="0"/>
        <w:ind w:left="960" w:right="234" w:hanging="280"/>
      </w:pPr>
      <w:r>
        <w:t xml:space="preserve">в. Если бюджета </w:t>
      </w:r>
      <w:r>
        <w:rPr>
          <w:spacing w:val="-3"/>
        </w:rPr>
        <w:t xml:space="preserve">Алины </w:t>
      </w:r>
      <w:r>
        <w:t>хватало бы на два любых предмета гардероба, то   в таком наборе обязательно были бы</w:t>
      </w:r>
      <w:r>
        <w:rPr>
          <w:spacing w:val="-15"/>
        </w:rPr>
        <w:t xml:space="preserve"> </w:t>
      </w:r>
      <w:r>
        <w:t>очки.</w:t>
      </w:r>
    </w:p>
    <w:p w:rsidR="00000000" w:rsidRDefault="00552B44">
      <w:pPr>
        <w:pStyle w:val="a3"/>
        <w:kinsoku w:val="0"/>
        <w:overflowPunct w:val="0"/>
        <w:spacing w:line="247" w:lineRule="auto"/>
        <w:ind w:left="960" w:hanging="280"/>
      </w:pPr>
      <w:r>
        <w:t>г. Если Алине удвоить первоначальный бюджет, то ей гарантированно хватит на все три предмета гардероба.</w:t>
      </w:r>
    </w:p>
    <w:p w:rsidR="00000000" w:rsidRDefault="00552B44">
      <w:pPr>
        <w:pStyle w:val="a3"/>
        <w:kinsoku w:val="0"/>
        <w:overflowPunct w:val="0"/>
        <w:spacing w:before="9"/>
        <w:rPr>
          <w:sz w:val="26"/>
          <w:szCs w:val="26"/>
        </w:r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30"/>
        </w:tabs>
        <w:kinsoku w:val="0"/>
        <w:overflowPunct w:val="0"/>
        <w:ind w:left="110" w:right="103" w:firstLine="0"/>
        <w:rPr>
          <w:sz w:val="28"/>
          <w:szCs w:val="28"/>
        </w:rPr>
      </w:pPr>
      <w:r>
        <w:rPr>
          <w:sz w:val="28"/>
          <w:szCs w:val="28"/>
        </w:rPr>
        <w:t xml:space="preserve">Ксюша покупает </w:t>
      </w:r>
      <w:r>
        <w:rPr>
          <w:spacing w:val="2"/>
          <w:sz w:val="28"/>
          <w:szCs w:val="28"/>
        </w:rPr>
        <w:t xml:space="preserve">маме </w:t>
      </w:r>
      <w:r>
        <w:rPr>
          <w:sz w:val="28"/>
          <w:szCs w:val="28"/>
        </w:rPr>
        <w:t xml:space="preserve">подарок </w:t>
      </w:r>
      <w:r>
        <w:rPr>
          <w:sz w:val="28"/>
          <w:szCs w:val="28"/>
        </w:rPr>
        <w:t xml:space="preserve">на день рождения и никак не может определиться с выбором: есть отличные сапожки, эксклюзивный парфюм и </w:t>
      </w:r>
      <w:r>
        <w:rPr>
          <w:spacing w:val="-3"/>
          <w:sz w:val="28"/>
          <w:szCs w:val="28"/>
        </w:rPr>
        <w:t xml:space="preserve">так </w:t>
      </w:r>
      <w:r>
        <w:rPr>
          <w:sz w:val="28"/>
          <w:szCs w:val="28"/>
        </w:rPr>
        <w:t>необходимая маме новая сумочка. Ксюше хватает денег ровно на один подарок из списка, и, чтобы окончательно определиться, она проранжировала вещи по и</w:t>
      </w:r>
      <w:r>
        <w:rPr>
          <w:sz w:val="28"/>
          <w:szCs w:val="28"/>
        </w:rPr>
        <w:t xml:space="preserve">х предпочтительности для мамы. Получилось, что </w:t>
      </w:r>
      <w:r>
        <w:rPr>
          <w:spacing w:val="-3"/>
          <w:sz w:val="28"/>
          <w:szCs w:val="28"/>
        </w:rPr>
        <w:t xml:space="preserve">если </w:t>
      </w:r>
      <w:r>
        <w:rPr>
          <w:sz w:val="28"/>
          <w:szCs w:val="28"/>
        </w:rPr>
        <w:t xml:space="preserve">сапожки принесут маме 100 единиц полезности, то парфюм – уже 250, а сумочка – сразу 400. Если Ксюша покупает наиболее предпочтительный для мамы товар, то </w:t>
      </w:r>
      <w:r>
        <w:rPr>
          <w:spacing w:val="4"/>
          <w:sz w:val="28"/>
          <w:szCs w:val="28"/>
        </w:rPr>
        <w:t xml:space="preserve">чему </w:t>
      </w:r>
      <w:r>
        <w:rPr>
          <w:sz w:val="28"/>
          <w:szCs w:val="28"/>
        </w:rPr>
        <w:t>равна альтернативная стоимость маминого подар</w:t>
      </w:r>
      <w:r>
        <w:rPr>
          <w:sz w:val="28"/>
          <w:szCs w:val="28"/>
        </w:rPr>
        <w:t>ка, выраженная в единицах полезности?</w:t>
      </w:r>
    </w:p>
    <w:p w:rsidR="00000000" w:rsidRDefault="00552B44">
      <w:pPr>
        <w:pStyle w:val="a3"/>
        <w:kinsoku w:val="0"/>
        <w:overflowPunct w:val="0"/>
        <w:spacing w:line="319" w:lineRule="exact"/>
        <w:ind w:left="680"/>
      </w:pPr>
      <w:r>
        <w:t>а. 0</w:t>
      </w:r>
    </w:p>
    <w:p w:rsidR="00000000" w:rsidRDefault="00552B44">
      <w:pPr>
        <w:pStyle w:val="a3"/>
        <w:kinsoku w:val="0"/>
        <w:overflowPunct w:val="0"/>
        <w:spacing w:line="320" w:lineRule="exact"/>
        <w:ind w:left="680"/>
      </w:pPr>
      <w:r>
        <w:t>б. 100</w:t>
      </w:r>
    </w:p>
    <w:p w:rsidR="00000000" w:rsidRDefault="00552B44">
      <w:pPr>
        <w:pStyle w:val="a3"/>
        <w:kinsoku w:val="0"/>
        <w:overflowPunct w:val="0"/>
        <w:spacing w:line="320" w:lineRule="exact"/>
        <w:ind w:left="680"/>
      </w:pPr>
      <w:r>
        <w:t>в. 150</w:t>
      </w:r>
    </w:p>
    <w:p w:rsidR="00000000" w:rsidRDefault="00552B44">
      <w:pPr>
        <w:pStyle w:val="a3"/>
        <w:kinsoku w:val="0"/>
        <w:overflowPunct w:val="0"/>
        <w:spacing w:line="321" w:lineRule="exact"/>
        <w:ind w:left="680"/>
      </w:pPr>
      <w:r>
        <w:t>г. 250</w:t>
      </w:r>
    </w:p>
    <w:p w:rsidR="00000000" w:rsidRDefault="00552B44">
      <w:pPr>
        <w:pStyle w:val="a3"/>
        <w:kinsoku w:val="0"/>
        <w:overflowPunct w:val="0"/>
        <w:spacing w:line="321" w:lineRule="exact"/>
        <w:ind w:left="680"/>
        <w:sectPr w:rsidR="00000000">
          <w:pgSz w:w="11910" w:h="16840"/>
          <w:pgMar w:top="1240" w:right="1040" w:bottom="980" w:left="1020" w:header="706" w:footer="784" w:gutter="0"/>
          <w:cols w:space="720" w:equalWidth="0">
            <w:col w:w="9850"/>
          </w:cols>
          <w:noEndnote/>
        </w:sect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650"/>
        </w:tabs>
        <w:kinsoku w:val="0"/>
        <w:overflowPunct w:val="0"/>
        <w:spacing w:before="156"/>
        <w:ind w:right="256" w:firstLine="0"/>
        <w:rPr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 xml:space="preserve">Илья </w:t>
      </w:r>
      <w:r>
        <w:rPr>
          <w:sz w:val="28"/>
          <w:szCs w:val="28"/>
        </w:rPr>
        <w:t>профессионально занимается дуатлоном (этап бега, этап велогонки и ещё этап бега). Недавно он решил построить график зависимости между максимальными дистанциям</w:t>
      </w:r>
      <w:r>
        <w:rPr>
          <w:sz w:val="28"/>
          <w:szCs w:val="28"/>
        </w:rPr>
        <w:t xml:space="preserve">и, которые может </w:t>
      </w:r>
      <w:r>
        <w:rPr>
          <w:spacing w:val="-3"/>
          <w:sz w:val="28"/>
          <w:szCs w:val="28"/>
        </w:rPr>
        <w:t xml:space="preserve">пробежать </w:t>
      </w:r>
      <w:r>
        <w:rPr>
          <w:sz w:val="28"/>
          <w:szCs w:val="28"/>
        </w:rPr>
        <w:t>бегом и проехать на велосипеде, и получил следующий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график:</w:t>
      </w:r>
    </w:p>
    <w:p w:rsidR="00000000" w:rsidRDefault="002D3935">
      <w:pPr>
        <w:pStyle w:val="a3"/>
        <w:kinsoku w:val="0"/>
        <w:overflowPunct w:val="0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2409190</wp:posOffset>
                </wp:positionH>
                <wp:positionV relativeFrom="paragraph">
                  <wp:posOffset>215265</wp:posOffset>
                </wp:positionV>
                <wp:extent cx="2743200" cy="220980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209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D3935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348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743200" cy="2210435"/>
                                  <wp:effectExtent l="0" t="0" r="0" b="0"/>
                                  <wp:docPr id="3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0" cy="22104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00000" w:rsidRDefault="00552B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189.7pt;margin-top:16.95pt;width:3in;height:17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" o:allowincell="f" filled="f" stroked="f">
                <v:textbox inset="0,0,0,0">
                  <w:txbxContent>
                    <w:p w:rsidR="00000000" w:rsidRDefault="002D3935">
                      <w:pPr>
                        <w:widowControl/>
                        <w:autoSpaceDE/>
                        <w:autoSpaceDN/>
                        <w:adjustRightInd/>
                        <w:spacing w:line="348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743200" cy="2210435"/>
                            <wp:effectExtent l="0" t="0" r="0" b="0"/>
                            <wp:docPr id="3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43200" cy="22104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552B44"/>
                  </w:txbxContent>
                </v:textbox>
                <w10:wrap type="topAndBottom" anchorx="page"/>
              </v:rect>
            </w:pict>
          </mc:Fallback>
        </mc:AlternateContent>
      </w:r>
    </w:p>
    <w:p w:rsidR="00000000" w:rsidRDefault="00552B44">
      <w:pPr>
        <w:pStyle w:val="a3"/>
        <w:kinsoku w:val="0"/>
        <w:overflowPunct w:val="0"/>
        <w:spacing w:before="144"/>
        <w:ind w:left="229" w:right="263"/>
        <w:jc w:val="both"/>
      </w:pPr>
      <w:r>
        <w:t xml:space="preserve">Здесь </w:t>
      </w:r>
      <w:r>
        <w:rPr>
          <w:i/>
          <w:iCs/>
        </w:rPr>
        <w:t>S</w:t>
      </w:r>
      <w:r>
        <w:rPr>
          <w:position w:val="-3"/>
          <w:sz w:val="18"/>
          <w:szCs w:val="18"/>
        </w:rPr>
        <w:t xml:space="preserve">1 </w:t>
      </w:r>
      <w:r>
        <w:t xml:space="preserve">соответствует расстоянию, преодолённому бегом (в километрах), а </w:t>
      </w:r>
      <w:r>
        <w:rPr>
          <w:i/>
          <w:iCs/>
        </w:rPr>
        <w:t>S</w:t>
      </w:r>
      <w:r>
        <w:rPr>
          <w:position w:val="-3"/>
          <w:sz w:val="18"/>
          <w:szCs w:val="18"/>
        </w:rPr>
        <w:t xml:space="preserve">2 </w:t>
      </w:r>
      <w:r>
        <w:t>– максимальному расс</w:t>
      </w:r>
      <w:r>
        <w:t>тоянию, которое он после может преодолеть на велосипеде (также в километрах).</w:t>
      </w:r>
    </w:p>
    <w:p w:rsidR="00000000" w:rsidRDefault="00552B44">
      <w:pPr>
        <w:pStyle w:val="a3"/>
        <w:kinsoku w:val="0"/>
        <w:overflowPunct w:val="0"/>
        <w:ind w:left="229" w:right="264"/>
        <w:jc w:val="both"/>
      </w:pPr>
      <w:r>
        <w:t>На сколько меньше километров пробежит Илья, если вместо 7 километров на велосипеде проедет 9?</w:t>
      </w:r>
    </w:p>
    <w:p w:rsidR="00000000" w:rsidRDefault="00552B44">
      <w:pPr>
        <w:pStyle w:val="a3"/>
        <w:kinsoku w:val="0"/>
        <w:overflowPunct w:val="0"/>
        <w:ind w:left="800" w:right="8300" w:hanging="1"/>
      </w:pPr>
      <w:r>
        <w:rPr>
          <w:spacing w:val="-3"/>
        </w:rPr>
        <w:t xml:space="preserve">а. </w:t>
      </w:r>
      <w:r>
        <w:t>4 км б. 4,5</w:t>
      </w:r>
      <w:r>
        <w:rPr>
          <w:spacing w:val="10"/>
        </w:rPr>
        <w:t xml:space="preserve"> </w:t>
      </w:r>
      <w:r>
        <w:t>км</w:t>
      </w:r>
    </w:p>
    <w:p w:rsidR="00000000" w:rsidRDefault="00552B44">
      <w:pPr>
        <w:pStyle w:val="a3"/>
        <w:kinsoku w:val="0"/>
        <w:overflowPunct w:val="0"/>
        <w:spacing w:before="7"/>
        <w:ind w:left="800" w:right="8164"/>
      </w:pPr>
      <w:r>
        <w:t>в. 4,67 км г. 4,75 км</w:t>
      </w:r>
    </w:p>
    <w:p w:rsidR="00000000" w:rsidRDefault="00552B44">
      <w:pPr>
        <w:pStyle w:val="a3"/>
        <w:kinsoku w:val="0"/>
        <w:overflowPunct w:val="0"/>
        <w:spacing w:before="5"/>
      </w:pPr>
    </w:p>
    <w:p w:rsidR="00000000" w:rsidRDefault="00552B44">
      <w:pPr>
        <w:pStyle w:val="1"/>
        <w:kinsoku w:val="0"/>
        <w:overflowPunct w:val="0"/>
        <w:ind w:left="2660"/>
      </w:pPr>
      <w:r>
        <w:t>Таблица ответов на тестовые задания</w:t>
      </w:r>
    </w:p>
    <w:p w:rsidR="00000000" w:rsidRDefault="00552B44">
      <w:pPr>
        <w:pStyle w:val="a3"/>
        <w:kinsoku w:val="0"/>
        <w:overflowPunct w:val="0"/>
        <w:spacing w:before="6"/>
        <w:rPr>
          <w:b/>
          <w:bCs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0"/>
        <w:gridCol w:w="2480"/>
        <w:gridCol w:w="2470"/>
        <w:gridCol w:w="247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ind w:left="433" w:right="423"/>
            </w:pPr>
            <w:r>
              <w:rPr>
                <w:b/>
                <w:bCs/>
                <w:sz w:val="28"/>
                <w:szCs w:val="28"/>
              </w:rPr>
              <w:t xml:space="preserve">Номер </w:t>
            </w:r>
            <w:r>
              <w:rPr>
                <w:b/>
                <w:bCs/>
                <w:sz w:val="28"/>
                <w:szCs w:val="28"/>
              </w:rPr>
              <w:t>теста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line="240" w:lineRule="auto"/>
              <w:ind w:left="900" w:right="367" w:hanging="490"/>
              <w:jc w:val="left"/>
            </w:pPr>
            <w:r>
              <w:rPr>
                <w:b/>
                <w:bCs/>
                <w:sz w:val="28"/>
                <w:szCs w:val="28"/>
              </w:rPr>
              <w:t>Правильный ответ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ind w:left="433" w:right="423"/>
            </w:pPr>
            <w:r>
              <w:rPr>
                <w:b/>
                <w:bCs/>
                <w:sz w:val="28"/>
                <w:szCs w:val="28"/>
              </w:rPr>
              <w:t>Номер теста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line="240" w:lineRule="auto"/>
              <w:ind w:left="890" w:right="367" w:hanging="490"/>
              <w:jc w:val="left"/>
            </w:pPr>
            <w:r>
              <w:rPr>
                <w:b/>
                <w:bCs/>
                <w:sz w:val="28"/>
                <w:szCs w:val="28"/>
              </w:rPr>
              <w:t>Правильный ответ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ind w:left="433" w:right="413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ind w:left="423" w:right="423"/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ind w:left="433" w:right="413"/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ind w:left="433" w:right="413"/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ind w:left="433" w:right="413"/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ind w:left="433" w:right="413"/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/>
        </w:tc>
      </w:tr>
    </w:tbl>
    <w:p w:rsidR="00000000" w:rsidRDefault="00552B44">
      <w:pPr>
        <w:pStyle w:val="a3"/>
        <w:kinsoku w:val="0"/>
        <w:overflowPunct w:val="0"/>
        <w:spacing w:before="168"/>
        <w:ind w:left="230"/>
        <w:jc w:val="both"/>
      </w:pPr>
      <w:r>
        <w:rPr>
          <w:i/>
          <w:iCs/>
        </w:rPr>
        <w:t xml:space="preserve">Максимум за тестовые задания – </w:t>
      </w:r>
      <w:r>
        <w:rPr>
          <w:b/>
          <w:bCs/>
        </w:rPr>
        <w:t>30 баллов</w:t>
      </w:r>
      <w:r>
        <w:t>.</w:t>
      </w:r>
    </w:p>
    <w:p w:rsidR="00000000" w:rsidRDefault="00552B44">
      <w:pPr>
        <w:pStyle w:val="a3"/>
        <w:kinsoku w:val="0"/>
        <w:overflowPunct w:val="0"/>
        <w:spacing w:before="168"/>
        <w:ind w:left="230"/>
        <w:jc w:val="both"/>
        <w:sectPr w:rsidR="00000000">
          <w:pgSz w:w="11910" w:h="16840"/>
          <w:pgMar w:top="1240" w:right="880" w:bottom="980" w:left="900" w:header="706" w:footer="784" w:gutter="0"/>
          <w:cols w:space="720" w:equalWidth="0">
            <w:col w:w="10130"/>
          </w:cols>
          <w:noEndnote/>
        </w:sectPr>
      </w:pPr>
    </w:p>
    <w:p w:rsidR="00000000" w:rsidRDefault="00552B44">
      <w:pPr>
        <w:pStyle w:val="1"/>
        <w:kinsoku w:val="0"/>
        <w:overflowPunct w:val="0"/>
        <w:spacing w:before="166"/>
      </w:pPr>
      <w:r>
        <w:lastRenderedPageBreak/>
        <w:t>ЗАДАЧИ НА ВЫЧИСЛЕНИЕ</w:t>
      </w:r>
    </w:p>
    <w:p w:rsidR="00000000" w:rsidRDefault="00552B44">
      <w:pPr>
        <w:pStyle w:val="a3"/>
        <w:kinsoku w:val="0"/>
        <w:overflowPunct w:val="0"/>
        <w:spacing w:before="8"/>
        <w:rPr>
          <w:b/>
          <w:bCs/>
          <w:sz w:val="26"/>
          <w:szCs w:val="26"/>
        </w:r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761"/>
        </w:tabs>
        <w:kinsoku w:val="0"/>
        <w:overflowPunct w:val="0"/>
        <w:ind w:right="212" w:firstLine="0"/>
        <w:rPr>
          <w:sz w:val="28"/>
          <w:szCs w:val="28"/>
        </w:rPr>
      </w:pPr>
      <w:r>
        <w:rPr>
          <w:sz w:val="28"/>
          <w:szCs w:val="28"/>
        </w:rPr>
        <w:t xml:space="preserve">В некотором крупном мегаполисе не так </w:t>
      </w:r>
      <w:r>
        <w:rPr>
          <w:spacing w:val="-3"/>
          <w:sz w:val="28"/>
          <w:szCs w:val="28"/>
        </w:rPr>
        <w:t xml:space="preserve">давно </w:t>
      </w:r>
      <w:r>
        <w:rPr>
          <w:sz w:val="28"/>
          <w:szCs w:val="28"/>
        </w:rPr>
        <w:t>появи</w:t>
      </w:r>
      <w:r>
        <w:rPr>
          <w:sz w:val="28"/>
          <w:szCs w:val="28"/>
        </w:rPr>
        <w:t xml:space="preserve">лась услуга по доставке </w:t>
      </w:r>
      <w:r>
        <w:rPr>
          <w:spacing w:val="-3"/>
          <w:sz w:val="28"/>
          <w:szCs w:val="28"/>
        </w:rPr>
        <w:t xml:space="preserve">еды </w:t>
      </w:r>
      <w:r>
        <w:rPr>
          <w:sz w:val="28"/>
          <w:szCs w:val="28"/>
        </w:rPr>
        <w:t xml:space="preserve">на заказ. </w:t>
      </w:r>
      <w:r>
        <w:rPr>
          <w:spacing w:val="-7"/>
          <w:sz w:val="28"/>
          <w:szCs w:val="28"/>
        </w:rPr>
        <w:t xml:space="preserve">На </w:t>
      </w:r>
      <w:r>
        <w:rPr>
          <w:sz w:val="28"/>
          <w:szCs w:val="28"/>
        </w:rPr>
        <w:t xml:space="preserve">данный момент </w:t>
      </w:r>
      <w:r>
        <w:rPr>
          <w:spacing w:val="-3"/>
          <w:sz w:val="28"/>
          <w:szCs w:val="28"/>
        </w:rPr>
        <w:t xml:space="preserve">её </w:t>
      </w:r>
      <w:r>
        <w:rPr>
          <w:sz w:val="28"/>
          <w:szCs w:val="28"/>
        </w:rPr>
        <w:t xml:space="preserve">осуществляют только </w:t>
      </w:r>
      <w:r>
        <w:rPr>
          <w:spacing w:val="-3"/>
          <w:sz w:val="28"/>
          <w:szCs w:val="28"/>
        </w:rPr>
        <w:t xml:space="preserve">две  </w:t>
      </w:r>
      <w:r>
        <w:rPr>
          <w:sz w:val="28"/>
          <w:szCs w:val="28"/>
        </w:rPr>
        <w:t>компании – «Лимонная долька» и «Яблочный пирог», – и даже несмотря на то что величина спроса на доставку многократно превышает их суммарные производственные возможности, поя</w:t>
      </w:r>
      <w:r>
        <w:rPr>
          <w:sz w:val="28"/>
          <w:szCs w:val="28"/>
        </w:rPr>
        <w:t xml:space="preserve">вления конкурентов в  ближайшем </w:t>
      </w:r>
      <w:r>
        <w:rPr>
          <w:spacing w:val="-3"/>
          <w:sz w:val="28"/>
          <w:szCs w:val="28"/>
        </w:rPr>
        <w:t xml:space="preserve">будущем </w:t>
      </w:r>
      <w:r>
        <w:rPr>
          <w:sz w:val="28"/>
          <w:szCs w:val="28"/>
        </w:rPr>
        <w:t xml:space="preserve">не предвидится. Пока </w:t>
      </w:r>
      <w:r>
        <w:rPr>
          <w:spacing w:val="2"/>
          <w:sz w:val="28"/>
          <w:szCs w:val="28"/>
        </w:rPr>
        <w:t xml:space="preserve">обе </w:t>
      </w:r>
      <w:r>
        <w:rPr>
          <w:sz w:val="28"/>
          <w:szCs w:val="28"/>
        </w:rPr>
        <w:t xml:space="preserve">компании открыли по 700 и 720 пунктов выдачи заказов соответственно и не собираются останавливаться на достигнутом. К каждому такому пункту выдачи каждая компания прикрепила по одному повару </w:t>
      </w:r>
      <w:r>
        <w:rPr>
          <w:sz w:val="28"/>
          <w:szCs w:val="28"/>
        </w:rPr>
        <w:t>и одному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курьеру.</w:t>
      </w:r>
    </w:p>
    <w:p w:rsidR="00000000" w:rsidRDefault="00552B44">
      <w:pPr>
        <w:pStyle w:val="a3"/>
        <w:kinsoku w:val="0"/>
        <w:overflowPunct w:val="0"/>
        <w:ind w:left="230" w:right="217"/>
        <w:jc w:val="both"/>
      </w:pPr>
      <w:r>
        <w:t xml:space="preserve">Рабочий день курьера в обеих компаниях начинается одинаково: ровно в 9:00  он прибывает в свой пункт выдачи, где получает список первых заказов и ожидает их приготовления. Все заказы готовятся по очереди – повара приступают к очередному, </w:t>
      </w:r>
      <w:r>
        <w:t xml:space="preserve">только закончив предыдущий. После того как </w:t>
      </w:r>
      <w:r>
        <w:rPr>
          <w:spacing w:val="-3"/>
        </w:rPr>
        <w:t xml:space="preserve">все </w:t>
      </w:r>
      <w:r>
        <w:t xml:space="preserve">заказы будут готовы, каждый курьер отправляется в рейд и последовательно посещает клиентов, а затем возвращается обратно в пункт выдачи. </w:t>
      </w:r>
      <w:r>
        <w:rPr>
          <w:spacing w:val="-3"/>
        </w:rPr>
        <w:t xml:space="preserve">Там </w:t>
      </w:r>
      <w:r>
        <w:t>он получает новые заказы, которые начинают готовить ровно в момент е</w:t>
      </w:r>
      <w:r>
        <w:t xml:space="preserve">го возвращения в пункт выдачи. Рабочий день курьера длится </w:t>
      </w:r>
      <w:r>
        <w:rPr>
          <w:spacing w:val="4"/>
        </w:rPr>
        <w:t xml:space="preserve">не </w:t>
      </w:r>
      <w:r>
        <w:t xml:space="preserve">более 8 часов, поэтому к 17:00 он должен доставить </w:t>
      </w:r>
      <w:r>
        <w:rPr>
          <w:spacing w:val="-3"/>
        </w:rPr>
        <w:t xml:space="preserve">все </w:t>
      </w:r>
      <w:r>
        <w:t xml:space="preserve">принятые ранее заказы и вернуться     в пункт выдачи. </w:t>
      </w:r>
      <w:r>
        <w:rPr>
          <w:spacing w:val="-5"/>
        </w:rPr>
        <w:t xml:space="preserve">При </w:t>
      </w:r>
      <w:r>
        <w:t>этом в рамках последней доставки дня курьерам  разрешено принимать меньшее количе</w:t>
      </w:r>
      <w:r>
        <w:t xml:space="preserve">ство заказов, чем они </w:t>
      </w:r>
      <w:r>
        <w:rPr>
          <w:spacing w:val="-3"/>
        </w:rPr>
        <w:t xml:space="preserve">делают </w:t>
      </w:r>
      <w:r>
        <w:t xml:space="preserve">обычно – лишь бы </w:t>
      </w:r>
      <w:r>
        <w:rPr>
          <w:spacing w:val="-3"/>
        </w:rPr>
        <w:t xml:space="preserve">дневная </w:t>
      </w:r>
      <w:r>
        <w:t>выручка компании была</w:t>
      </w:r>
      <w:r>
        <w:rPr>
          <w:spacing w:val="-10"/>
        </w:rPr>
        <w:t xml:space="preserve"> </w:t>
      </w:r>
      <w:r>
        <w:t>максимальна.</w:t>
      </w:r>
    </w:p>
    <w:p w:rsidR="00000000" w:rsidRDefault="00552B44">
      <w:pPr>
        <w:pStyle w:val="a3"/>
        <w:kinsoku w:val="0"/>
        <w:overflowPunct w:val="0"/>
        <w:spacing w:line="242" w:lineRule="auto"/>
        <w:ind w:left="230" w:right="227"/>
        <w:jc w:val="both"/>
      </w:pPr>
      <w:r>
        <w:t>Определите, какая из компаний доставляет большее количество заказов в день  и в ответе укажите это число. Необходимые показатели операционной деятельности представлены</w:t>
      </w:r>
      <w:r>
        <w:t xml:space="preserve"> в таблице</w:t>
      </w:r>
      <w:r>
        <w:rPr>
          <w:spacing w:val="-27"/>
        </w:rPr>
        <w:t xml:space="preserve"> </w:t>
      </w:r>
      <w:r>
        <w:t>ниже.</w:t>
      </w:r>
    </w:p>
    <w:p w:rsidR="00000000" w:rsidRDefault="00552B44">
      <w:pPr>
        <w:pStyle w:val="a3"/>
        <w:kinsoku w:val="0"/>
        <w:overflowPunct w:val="0"/>
        <w:spacing w:line="320" w:lineRule="exact"/>
        <w:ind w:left="230" w:right="227"/>
        <w:jc w:val="both"/>
        <w:rPr>
          <w:i/>
          <w:iCs/>
        </w:rPr>
      </w:pPr>
      <w:r>
        <w:rPr>
          <w:i/>
          <w:iCs/>
        </w:rPr>
        <w:t xml:space="preserve">Предполагается, </w:t>
      </w:r>
      <w:r>
        <w:rPr>
          <w:i/>
          <w:iCs/>
          <w:spacing w:val="-3"/>
        </w:rPr>
        <w:t xml:space="preserve">что </w:t>
      </w:r>
      <w:r>
        <w:rPr>
          <w:i/>
          <w:iCs/>
        </w:rPr>
        <w:t>пункты выдачи начинают принимать заказы в 9:00. Тогда первые заказы для каждого курьера в «Лимонной дольке» будут готовы  в 9:12, вторые – в 9:24 и так</w:t>
      </w:r>
      <w:r>
        <w:rPr>
          <w:i/>
          <w:iCs/>
          <w:spacing w:val="-22"/>
        </w:rPr>
        <w:t xml:space="preserve"> </w:t>
      </w:r>
      <w:r>
        <w:rPr>
          <w:i/>
          <w:iCs/>
        </w:rPr>
        <w:t>далее.</w:t>
      </w:r>
    </w:p>
    <w:p w:rsidR="00000000" w:rsidRDefault="00552B44">
      <w:pPr>
        <w:pStyle w:val="a3"/>
        <w:kinsoku w:val="0"/>
        <w:overflowPunct w:val="0"/>
        <w:spacing w:before="10"/>
        <w:rPr>
          <w:i/>
          <w:iCs/>
          <w:sz w:val="16"/>
          <w:szCs w:val="1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2340"/>
        <w:gridCol w:w="1940"/>
        <w:gridCol w:w="2610"/>
        <w:gridCol w:w="137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40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line="311" w:lineRule="exact"/>
              <w:ind w:left="110"/>
              <w:jc w:val="left"/>
            </w:pPr>
            <w:r>
              <w:rPr>
                <w:sz w:val="28"/>
                <w:szCs w:val="28"/>
              </w:rPr>
              <w:t>Компания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line="240" w:lineRule="auto"/>
              <w:ind w:left="99" w:right="82"/>
            </w:pPr>
            <w:r>
              <w:rPr>
                <w:sz w:val="28"/>
                <w:szCs w:val="28"/>
              </w:rPr>
              <w:t>Среднее время на дорогу между двумя точками (включ</w:t>
            </w:r>
            <w:r>
              <w:rPr>
                <w:sz w:val="28"/>
                <w:szCs w:val="28"/>
              </w:rPr>
              <w:t>ая адреса клиентов и пункт выдачи), мин.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line="240" w:lineRule="auto"/>
              <w:ind w:left="160" w:right="143" w:hanging="6"/>
            </w:pPr>
            <w:r>
              <w:rPr>
                <w:sz w:val="28"/>
                <w:szCs w:val="28"/>
              </w:rPr>
              <w:t>Время ожидания одного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заказа в </w:t>
            </w:r>
            <w:r>
              <w:rPr>
                <w:spacing w:val="-3"/>
                <w:sz w:val="28"/>
                <w:szCs w:val="28"/>
              </w:rPr>
              <w:t xml:space="preserve">пункте </w:t>
            </w:r>
            <w:r>
              <w:rPr>
                <w:sz w:val="28"/>
                <w:szCs w:val="28"/>
              </w:rPr>
              <w:t>выдачи,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мин.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line="240" w:lineRule="auto"/>
              <w:ind w:left="109" w:right="10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заказов в рамках одного рейда (без возвращения</w:t>
            </w:r>
          </w:p>
          <w:p w:rsidR="00000000" w:rsidRDefault="00552B44">
            <w:pPr>
              <w:pStyle w:val="TableParagraph"/>
              <w:kinsoku w:val="0"/>
              <w:overflowPunct w:val="0"/>
              <w:spacing w:before="11" w:line="320" w:lineRule="exact"/>
              <w:ind w:left="100" w:right="104"/>
            </w:pPr>
            <w:r>
              <w:rPr>
                <w:sz w:val="28"/>
                <w:szCs w:val="28"/>
              </w:rPr>
              <w:t>в пункт выдачи)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line="237" w:lineRule="auto"/>
              <w:ind w:left="110" w:right="108" w:firstLine="2"/>
            </w:pPr>
            <w:r>
              <w:rPr>
                <w:spacing w:val="-3"/>
                <w:sz w:val="28"/>
                <w:szCs w:val="28"/>
              </w:rPr>
              <w:t xml:space="preserve">Штат </w:t>
            </w:r>
            <w:r>
              <w:rPr>
                <w:spacing w:val="-2"/>
                <w:sz w:val="28"/>
                <w:szCs w:val="28"/>
              </w:rPr>
              <w:t xml:space="preserve">курьеров, </w:t>
            </w:r>
            <w:r>
              <w:rPr>
                <w:sz w:val="28"/>
                <w:szCs w:val="28"/>
              </w:rPr>
              <w:t>чел.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0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line="237" w:lineRule="auto"/>
              <w:ind w:left="110"/>
              <w:jc w:val="left"/>
            </w:pPr>
            <w:r>
              <w:rPr>
                <w:sz w:val="28"/>
                <w:szCs w:val="28"/>
              </w:rPr>
              <w:t>«Лимонная долька»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before="148" w:line="240" w:lineRule="auto"/>
              <w:ind w:left="10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before="148" w:line="240" w:lineRule="auto"/>
              <w:ind w:left="810" w:right="800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before="148" w:line="240" w:lineRule="auto"/>
              <w:ind w:left="0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before="148" w:line="240" w:lineRule="auto"/>
              <w:ind w:left="450" w:right="450"/>
            </w:pPr>
            <w:r>
              <w:rPr>
                <w:sz w:val="28"/>
                <w:szCs w:val="28"/>
              </w:rPr>
              <w:t>700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60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line="244" w:lineRule="auto"/>
              <w:ind w:left="110"/>
              <w:jc w:val="left"/>
            </w:pPr>
            <w:r>
              <w:rPr>
                <w:sz w:val="28"/>
                <w:szCs w:val="28"/>
              </w:rPr>
              <w:t>«Яблочный пирог»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before="158" w:line="240" w:lineRule="auto"/>
              <w:ind w:left="10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before="158" w:line="240" w:lineRule="auto"/>
              <w:ind w:left="810" w:right="800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before="158" w:line="240" w:lineRule="auto"/>
              <w:ind w:left="0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52B44">
            <w:pPr>
              <w:pStyle w:val="TableParagraph"/>
              <w:kinsoku w:val="0"/>
              <w:overflowPunct w:val="0"/>
              <w:spacing w:before="158" w:line="240" w:lineRule="auto"/>
              <w:ind w:left="450" w:right="450"/>
            </w:pPr>
            <w:r>
              <w:rPr>
                <w:sz w:val="28"/>
                <w:szCs w:val="28"/>
              </w:rPr>
              <w:t>720</w:t>
            </w:r>
          </w:p>
        </w:tc>
      </w:tr>
    </w:tbl>
    <w:p w:rsidR="00000000" w:rsidRDefault="00552B44">
      <w:pPr>
        <w:pStyle w:val="a3"/>
        <w:kinsoku w:val="0"/>
        <w:overflowPunct w:val="0"/>
        <w:spacing w:before="168"/>
        <w:ind w:left="230"/>
        <w:jc w:val="both"/>
      </w:pPr>
      <w:r>
        <w:rPr>
          <w:b/>
          <w:bCs/>
        </w:rPr>
        <w:t xml:space="preserve">5 баллов </w:t>
      </w:r>
      <w:r>
        <w:rPr>
          <w:i/>
          <w:iCs/>
        </w:rPr>
        <w:t>з</w:t>
      </w:r>
      <w:r>
        <w:rPr>
          <w:i/>
          <w:iCs/>
        </w:rPr>
        <w:t>а правильный ответ</w:t>
      </w:r>
      <w:r>
        <w:t>.</w:t>
      </w:r>
    </w:p>
    <w:p w:rsidR="00000000" w:rsidRDefault="00552B44">
      <w:pPr>
        <w:pStyle w:val="a3"/>
        <w:kinsoku w:val="0"/>
        <w:overflowPunct w:val="0"/>
        <w:spacing w:before="168"/>
        <w:ind w:left="230"/>
        <w:jc w:val="both"/>
        <w:sectPr w:rsidR="00000000">
          <w:pgSz w:w="11910" w:h="16840"/>
          <w:pgMar w:top="1240" w:right="920" w:bottom="980" w:left="900" w:header="706" w:footer="784" w:gutter="0"/>
          <w:cols w:space="720" w:equalWidth="0">
            <w:col w:w="10090"/>
          </w:cols>
          <w:noEndnote/>
        </w:sectPr>
      </w:pPr>
    </w:p>
    <w:p w:rsidR="00000000" w:rsidRDefault="00552B44">
      <w:pPr>
        <w:pStyle w:val="a3"/>
        <w:kinsoku w:val="0"/>
        <w:overflowPunct w:val="0"/>
        <w:rPr>
          <w:sz w:val="20"/>
          <w:szCs w:val="20"/>
        </w:rPr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41"/>
        </w:tabs>
        <w:kinsoku w:val="0"/>
        <w:overflowPunct w:val="0"/>
        <w:spacing w:before="246"/>
        <w:ind w:left="110" w:right="118" w:firstLine="0"/>
        <w:rPr>
          <w:sz w:val="28"/>
          <w:szCs w:val="28"/>
        </w:rPr>
      </w:pPr>
      <w:r>
        <w:rPr>
          <w:sz w:val="28"/>
          <w:szCs w:val="28"/>
        </w:rPr>
        <w:t xml:space="preserve">Митрофанушка подобрал на улице брошюру банка, предлагающую открыть сверхвыгодный вклад сроком на три </w:t>
      </w:r>
      <w:r>
        <w:rPr>
          <w:spacing w:val="-3"/>
          <w:sz w:val="28"/>
          <w:szCs w:val="28"/>
        </w:rPr>
        <w:t xml:space="preserve">года. </w:t>
      </w:r>
      <w:r>
        <w:rPr>
          <w:sz w:val="28"/>
          <w:szCs w:val="28"/>
        </w:rPr>
        <w:t xml:space="preserve">Брошюра гласила: </w:t>
      </w:r>
      <w:r>
        <w:rPr>
          <w:spacing w:val="-4"/>
          <w:sz w:val="28"/>
          <w:szCs w:val="28"/>
        </w:rPr>
        <w:t>«Если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Вы состоятельный молодой человек, ищущий возможность инвестировать сумму  не</w:t>
      </w:r>
      <w:r>
        <w:rPr>
          <w:sz w:val="28"/>
          <w:szCs w:val="28"/>
        </w:rPr>
        <w:t xml:space="preserve"> менее 50 рублей, то наш банк предлагает Вам сразу две превосходные  опции:</w:t>
      </w:r>
    </w:p>
    <w:p w:rsidR="00000000" w:rsidRDefault="00552B44">
      <w:pPr>
        <w:pStyle w:val="a3"/>
        <w:kinsoku w:val="0"/>
        <w:overflowPunct w:val="0"/>
        <w:ind w:left="110" w:right="127"/>
        <w:jc w:val="both"/>
      </w:pPr>
      <w:r>
        <w:rPr>
          <w:b/>
          <w:bCs/>
        </w:rPr>
        <w:t xml:space="preserve">Опция 1: </w:t>
      </w:r>
      <w:r>
        <w:t>вклад на три года без возможности досрочного снятия и внесения денежных сумм по ставке 6 % годовых. При этом накопленные проценты прибавляются к сумме вклада один раз в ко</w:t>
      </w:r>
      <w:r>
        <w:t xml:space="preserve">нце каждого года, поэтому сумма, которую Вы </w:t>
      </w:r>
      <w:r>
        <w:rPr>
          <w:spacing w:val="-3"/>
        </w:rPr>
        <w:t xml:space="preserve">будете </w:t>
      </w:r>
      <w:r>
        <w:t xml:space="preserve">получать в каждый последующий год, </w:t>
      </w:r>
      <w:r>
        <w:rPr>
          <w:spacing w:val="-3"/>
        </w:rPr>
        <w:t xml:space="preserve">будет </w:t>
      </w:r>
      <w:r>
        <w:t>больше, чем     в предыдущий!</w:t>
      </w:r>
    </w:p>
    <w:p w:rsidR="00000000" w:rsidRDefault="00552B44">
      <w:pPr>
        <w:pStyle w:val="a3"/>
        <w:kinsoku w:val="0"/>
        <w:overflowPunct w:val="0"/>
        <w:ind w:left="110" w:right="113"/>
        <w:jc w:val="both"/>
      </w:pPr>
      <w:r>
        <w:rPr>
          <w:b/>
          <w:bCs/>
        </w:rPr>
        <w:t xml:space="preserve">Опция 2: </w:t>
      </w:r>
      <w:r>
        <w:t xml:space="preserve">вклад </w:t>
      </w:r>
      <w:r>
        <w:rPr>
          <w:spacing w:val="5"/>
        </w:rPr>
        <w:t xml:space="preserve">на </w:t>
      </w:r>
      <w:r>
        <w:t xml:space="preserve">три года с возможностью снятия и внесения  дополнительных сумм в конце первого </w:t>
      </w:r>
      <w:r>
        <w:rPr>
          <w:spacing w:val="-3"/>
        </w:rPr>
        <w:t xml:space="preserve">года. </w:t>
      </w:r>
      <w:r>
        <w:t>В течение первого года будет де</w:t>
      </w:r>
      <w:r>
        <w:t xml:space="preserve">йствовать ставка 5 % годовых, а после процент по вкладу возрастёт до 15, но </w:t>
      </w:r>
      <w:r>
        <w:rPr>
          <w:spacing w:val="-3"/>
        </w:rPr>
        <w:t xml:space="preserve">будет </w:t>
      </w:r>
      <w:r>
        <w:t xml:space="preserve">начислен один раз в конце срока действия вклада </w:t>
      </w:r>
      <w:r>
        <w:rPr>
          <w:spacing w:val="5"/>
        </w:rPr>
        <w:t xml:space="preserve">на </w:t>
      </w:r>
      <w:r>
        <w:t>всю сумму вклада. И вновь проценты прибавляются к сумме</w:t>
      </w:r>
      <w:r>
        <w:rPr>
          <w:spacing w:val="-18"/>
        </w:rPr>
        <w:t xml:space="preserve"> </w:t>
      </w:r>
      <w:r>
        <w:t>вклада!»</w:t>
      </w:r>
    </w:p>
    <w:p w:rsidR="00000000" w:rsidRDefault="00552B44">
      <w:pPr>
        <w:pStyle w:val="a3"/>
        <w:kinsoku w:val="0"/>
        <w:overflowPunct w:val="0"/>
        <w:ind w:left="110" w:right="116"/>
        <w:jc w:val="both"/>
      </w:pPr>
      <w:r>
        <w:t>Митрофанушка вернулся домой, разбил копилку и сосчитал ров</w:t>
      </w:r>
      <w:r>
        <w:t xml:space="preserve">но 50 рублей – как раз достаточных для открытия депозита. </w:t>
      </w:r>
      <w:r>
        <w:rPr>
          <w:spacing w:val="-7"/>
        </w:rPr>
        <w:t xml:space="preserve">По </w:t>
      </w:r>
      <w:r>
        <w:rPr>
          <w:spacing w:val="-4"/>
        </w:rPr>
        <w:t xml:space="preserve">его </w:t>
      </w:r>
      <w:r>
        <w:t xml:space="preserve">прикидкам, в конце первого года он мог бы дополнить вклад ещё 10 рублями из </w:t>
      </w:r>
      <w:r>
        <w:rPr>
          <w:spacing w:val="-3"/>
        </w:rPr>
        <w:t xml:space="preserve">тех </w:t>
      </w:r>
      <w:r>
        <w:t xml:space="preserve">денег, которые  маменька за это время выдаст ему </w:t>
      </w:r>
      <w:r>
        <w:rPr>
          <w:spacing w:val="5"/>
        </w:rPr>
        <w:t xml:space="preserve">на </w:t>
      </w:r>
      <w:r>
        <w:t>обеды. Помогите ему определить, какой  из сверхвыгодных вкл</w:t>
      </w:r>
      <w:r>
        <w:t xml:space="preserve">адов окажется более сверхвыгодным, и в </w:t>
      </w:r>
      <w:r>
        <w:rPr>
          <w:spacing w:val="-3"/>
        </w:rPr>
        <w:t xml:space="preserve">ответ </w:t>
      </w:r>
      <w:r>
        <w:t xml:space="preserve">запишите </w:t>
      </w:r>
      <w:r>
        <w:rPr>
          <w:b/>
          <w:bCs/>
        </w:rPr>
        <w:t xml:space="preserve">сумму, </w:t>
      </w:r>
      <w:r>
        <w:t>которую он заберёт из банка в</w:t>
      </w:r>
      <w:r>
        <w:rPr>
          <w:spacing w:val="-28"/>
        </w:rPr>
        <w:t xml:space="preserve"> </w:t>
      </w:r>
      <w:r>
        <w:t>копейках.</w:t>
      </w:r>
    </w:p>
    <w:p w:rsidR="00000000" w:rsidRDefault="00552B44">
      <w:pPr>
        <w:pStyle w:val="a3"/>
        <w:kinsoku w:val="0"/>
        <w:overflowPunct w:val="0"/>
        <w:spacing w:before="2" w:line="320" w:lineRule="exact"/>
        <w:ind w:left="110"/>
        <w:jc w:val="both"/>
      </w:pPr>
      <w:r>
        <w:rPr>
          <w:b/>
          <w:bCs/>
        </w:rPr>
        <w:t xml:space="preserve">5 баллов </w:t>
      </w:r>
      <w:r>
        <w:rPr>
          <w:i/>
          <w:iCs/>
        </w:rPr>
        <w:t>за правильный ответ</w:t>
      </w:r>
      <w:r>
        <w:t>.</w:t>
      </w:r>
    </w:p>
    <w:p w:rsidR="00000000" w:rsidRDefault="00552B44">
      <w:pPr>
        <w:pStyle w:val="a3"/>
        <w:kinsoku w:val="0"/>
        <w:overflowPunct w:val="0"/>
        <w:spacing w:before="5"/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91"/>
        </w:tabs>
        <w:kinsoku w:val="0"/>
        <w:overflowPunct w:val="0"/>
        <w:ind w:left="110" w:right="119" w:firstLine="0"/>
        <w:rPr>
          <w:sz w:val="28"/>
          <w:szCs w:val="28"/>
        </w:rPr>
      </w:pPr>
      <w:r>
        <w:rPr>
          <w:sz w:val="28"/>
          <w:szCs w:val="28"/>
        </w:rPr>
        <w:t xml:space="preserve">В небольшом, но кипящем жизнью хуторе проживают по соседству два замечательных старика – Лука Максимыч и Максим Лукич. Лука </w:t>
      </w:r>
      <w:r>
        <w:rPr>
          <w:sz w:val="28"/>
          <w:szCs w:val="28"/>
        </w:rPr>
        <w:t xml:space="preserve">Максимыч </w:t>
      </w:r>
      <w:r>
        <w:rPr>
          <w:spacing w:val="-2"/>
          <w:sz w:val="28"/>
          <w:szCs w:val="28"/>
        </w:rPr>
        <w:t xml:space="preserve">держит </w:t>
      </w:r>
      <w:r>
        <w:rPr>
          <w:sz w:val="28"/>
          <w:szCs w:val="28"/>
        </w:rPr>
        <w:t xml:space="preserve">корову и каждое </w:t>
      </w:r>
      <w:r>
        <w:rPr>
          <w:spacing w:val="-4"/>
          <w:sz w:val="28"/>
          <w:szCs w:val="28"/>
        </w:rPr>
        <w:t>утро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разливает по шести бутылочкам свежую простоквашу. Помимо </w:t>
      </w:r>
      <w:r>
        <w:rPr>
          <w:spacing w:val="-3"/>
          <w:sz w:val="28"/>
          <w:szCs w:val="28"/>
        </w:rPr>
        <w:t xml:space="preserve">него </w:t>
      </w:r>
      <w:r>
        <w:rPr>
          <w:sz w:val="28"/>
          <w:szCs w:val="28"/>
        </w:rPr>
        <w:t xml:space="preserve">во всём </w:t>
      </w:r>
      <w:r>
        <w:rPr>
          <w:spacing w:val="-3"/>
          <w:sz w:val="28"/>
          <w:szCs w:val="28"/>
        </w:rPr>
        <w:t xml:space="preserve">хуторе </w:t>
      </w:r>
      <w:r>
        <w:rPr>
          <w:sz w:val="28"/>
          <w:szCs w:val="28"/>
        </w:rPr>
        <w:t xml:space="preserve">простоквашу пьёт один Максим Лукич, который каждое </w:t>
      </w:r>
      <w:r>
        <w:rPr>
          <w:spacing w:val="-4"/>
          <w:sz w:val="28"/>
          <w:szCs w:val="28"/>
        </w:rPr>
        <w:t>утро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навещает своего соседа с целью приобрести несколько бутылочек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напитка.</w:t>
      </w:r>
    </w:p>
    <w:p w:rsidR="00000000" w:rsidRDefault="00552B44">
      <w:pPr>
        <w:pStyle w:val="a3"/>
        <w:kinsoku w:val="0"/>
        <w:overflowPunct w:val="0"/>
        <w:ind w:left="111" w:right="114"/>
        <w:jc w:val="both"/>
      </w:pPr>
      <w:r>
        <w:t>Лука Максимыч м</w:t>
      </w:r>
      <w:r>
        <w:t xml:space="preserve">ожет </w:t>
      </w:r>
      <w:r>
        <w:rPr>
          <w:spacing w:val="-4"/>
        </w:rPr>
        <w:t xml:space="preserve">сам </w:t>
      </w:r>
      <w:r>
        <w:t xml:space="preserve">выпить </w:t>
      </w:r>
      <w:r>
        <w:rPr>
          <w:spacing w:val="-3"/>
        </w:rPr>
        <w:t xml:space="preserve">утром </w:t>
      </w:r>
      <w:r>
        <w:t>одну или три бутылочки простокваши, а остальные (пять и три соответственно) оставить для продажи соседу. Луке Максимычу важно заранее понимать, сколько простокваши он оставит соседу (чтобы не выпить лишнего), поэтому он принимает реше</w:t>
      </w:r>
      <w:r>
        <w:t xml:space="preserve">ние о том, сколько </w:t>
      </w:r>
      <w:r>
        <w:rPr>
          <w:spacing w:val="-3"/>
        </w:rPr>
        <w:t xml:space="preserve">бутылочек </w:t>
      </w:r>
      <w:r>
        <w:t xml:space="preserve">продаст сегодня, ещё до прихода Максима Лукича. </w:t>
      </w:r>
      <w:r>
        <w:rPr>
          <w:spacing w:val="-5"/>
        </w:rPr>
        <w:t xml:space="preserve">При </w:t>
      </w:r>
      <w:r>
        <w:t>этом стоит заметить, что поглощение простокваши не приносит Луке Максимычу абсолютно никакого удовольствия. Оно зависит только от количества денег, которое тот получит за прод</w:t>
      </w:r>
      <w:r>
        <w:t xml:space="preserve">анный напиток. Он готов продать </w:t>
      </w:r>
      <w:r>
        <w:rPr>
          <w:spacing w:val="-3"/>
        </w:rPr>
        <w:t xml:space="preserve">всю </w:t>
      </w:r>
      <w:r>
        <w:t xml:space="preserve">имеющуюся у него простоквашу только за 30 рублей или больше, о чём, кстати, прекрасно осведомлён </w:t>
      </w:r>
      <w:r>
        <w:rPr>
          <w:spacing w:val="-4"/>
        </w:rPr>
        <w:t>его</w:t>
      </w:r>
      <w:r>
        <w:rPr>
          <w:spacing w:val="-10"/>
        </w:rPr>
        <w:t xml:space="preserve"> </w:t>
      </w:r>
      <w:r>
        <w:t>сосед.</w:t>
      </w:r>
    </w:p>
    <w:p w:rsidR="00000000" w:rsidRDefault="00552B44">
      <w:pPr>
        <w:pStyle w:val="a3"/>
        <w:kinsoku w:val="0"/>
        <w:overflowPunct w:val="0"/>
        <w:spacing w:before="10"/>
        <w:ind w:left="111" w:right="121"/>
        <w:jc w:val="both"/>
      </w:pPr>
      <w:r>
        <w:t xml:space="preserve">Одна бутылочка простокваши приносит Максиму Лукичу удовольствие, эквивалентное 10 рублям. Максим Лукич, приходя </w:t>
      </w:r>
      <w:r>
        <w:t>к соседу, не знает, какое количество простокваши тот готов продать сегодня, и называет цену,   которую</w:t>
      </w:r>
    </w:p>
    <w:p w:rsidR="00000000" w:rsidRDefault="00552B44">
      <w:pPr>
        <w:pStyle w:val="a3"/>
        <w:kinsoku w:val="0"/>
        <w:overflowPunct w:val="0"/>
        <w:spacing w:before="10"/>
        <w:ind w:left="111" w:right="121"/>
        <w:jc w:val="both"/>
        <w:sectPr w:rsidR="00000000">
          <w:pgSz w:w="11910" w:h="16840"/>
          <w:pgMar w:top="1240" w:right="1020" w:bottom="980" w:left="1020" w:header="706" w:footer="784" w:gutter="0"/>
          <w:cols w:space="720" w:equalWidth="0">
            <w:col w:w="9870"/>
          </w:cols>
          <w:noEndnote/>
        </w:sectPr>
      </w:pPr>
    </w:p>
    <w:p w:rsidR="00000000" w:rsidRDefault="00552B44">
      <w:pPr>
        <w:pStyle w:val="a3"/>
        <w:kinsoku w:val="0"/>
        <w:overflowPunct w:val="0"/>
        <w:spacing w:before="156"/>
        <w:ind w:left="110" w:right="125"/>
        <w:jc w:val="both"/>
      </w:pPr>
      <w:r>
        <w:lastRenderedPageBreak/>
        <w:t xml:space="preserve">он готов отдать </w:t>
      </w:r>
      <w:r>
        <w:rPr>
          <w:spacing w:val="4"/>
        </w:rPr>
        <w:t xml:space="preserve">за </w:t>
      </w:r>
      <w:r>
        <w:t>одну бутылочку. Если Максиму Лукичу безразлично, сколько простокваши покупать и покупать ли вообще, он вс</w:t>
      </w:r>
      <w:r>
        <w:t>егда выберет большее количество, о чём, кстати, прекрасно осведомлён его</w:t>
      </w:r>
      <w:r>
        <w:rPr>
          <w:spacing w:val="-37"/>
        </w:rPr>
        <w:t xml:space="preserve"> </w:t>
      </w:r>
      <w:r>
        <w:t>сосед.</w:t>
      </w:r>
    </w:p>
    <w:p w:rsidR="00000000" w:rsidRDefault="00552B44">
      <w:pPr>
        <w:pStyle w:val="a3"/>
        <w:kinsoku w:val="0"/>
        <w:overflowPunct w:val="0"/>
        <w:ind w:left="110" w:right="123"/>
        <w:jc w:val="both"/>
      </w:pPr>
      <w:r>
        <w:t>Таким образом, взаимодействие стариков происходит следующим образом: Лука Максимыч принимает решение о том, сколько бутылочек выставить на продажу. Максим Лукич, не зная количе</w:t>
      </w:r>
      <w:r>
        <w:t xml:space="preserve">ство, называет цену, за которую он готов приобрести простоквашу, а Лука Максимыч выбирает, принять это предложение или отклонить (исходя из требования получить не менее 30 рублей). Если предложение будет принято, то Максим Лукич забирает </w:t>
      </w:r>
      <w:r>
        <w:rPr>
          <w:b/>
          <w:bCs/>
        </w:rPr>
        <w:t xml:space="preserve">всю </w:t>
      </w:r>
      <w:r>
        <w:t>имеющуюся в на</w:t>
      </w:r>
      <w:r>
        <w:t>личии простоквашу, а если нет, то оба расходятся ни с чем.</w:t>
      </w:r>
    </w:p>
    <w:p w:rsidR="00000000" w:rsidRDefault="00552B44">
      <w:pPr>
        <w:pStyle w:val="a3"/>
        <w:kinsoku w:val="0"/>
        <w:overflowPunct w:val="0"/>
        <w:ind w:left="110" w:right="122"/>
        <w:jc w:val="both"/>
      </w:pPr>
      <w:r>
        <w:t>Определите, смогут ли старики договориться о торговле, и если да, то в ответе напишите, какую выручку получит Лука Максимыч, а если нет, то в ответе напишите (–100).</w:t>
      </w:r>
    </w:p>
    <w:p w:rsidR="00000000" w:rsidRDefault="00552B44">
      <w:pPr>
        <w:pStyle w:val="a3"/>
        <w:kinsoku w:val="0"/>
        <w:overflowPunct w:val="0"/>
        <w:spacing w:line="320" w:lineRule="exact"/>
        <w:ind w:left="110"/>
        <w:jc w:val="both"/>
      </w:pPr>
      <w:r>
        <w:rPr>
          <w:b/>
          <w:bCs/>
        </w:rPr>
        <w:t xml:space="preserve">5 баллов </w:t>
      </w:r>
      <w:r>
        <w:rPr>
          <w:i/>
          <w:iCs/>
        </w:rPr>
        <w:t>за правильный ответ</w:t>
      </w:r>
      <w:r>
        <w:t>.</w:t>
      </w:r>
    </w:p>
    <w:p w:rsidR="00000000" w:rsidRDefault="00552B44">
      <w:pPr>
        <w:pStyle w:val="a3"/>
        <w:kinsoku w:val="0"/>
        <w:overflowPunct w:val="0"/>
        <w:spacing w:before="6"/>
      </w:pPr>
    </w:p>
    <w:p w:rsidR="00000000" w:rsidRDefault="00552B44">
      <w:pPr>
        <w:pStyle w:val="a5"/>
        <w:numPr>
          <w:ilvl w:val="0"/>
          <w:numId w:val="1"/>
        </w:numPr>
        <w:tabs>
          <w:tab w:val="left" w:pos="551"/>
        </w:tabs>
        <w:kinsoku w:val="0"/>
        <w:overflowPunct w:val="0"/>
        <w:spacing w:before="1"/>
        <w:ind w:left="110" w:right="116" w:firstLine="0"/>
        <w:rPr>
          <w:sz w:val="28"/>
          <w:szCs w:val="28"/>
        </w:rPr>
      </w:pPr>
      <w:r>
        <w:rPr>
          <w:sz w:val="28"/>
          <w:szCs w:val="28"/>
        </w:rPr>
        <w:t xml:space="preserve">Когда Митя узнал, что очередное лето </w:t>
      </w:r>
      <w:r>
        <w:rPr>
          <w:spacing w:val="2"/>
          <w:sz w:val="28"/>
          <w:szCs w:val="28"/>
        </w:rPr>
        <w:t xml:space="preserve">ему </w:t>
      </w:r>
      <w:r>
        <w:rPr>
          <w:sz w:val="28"/>
          <w:szCs w:val="28"/>
        </w:rPr>
        <w:t>предстоит провести в деревне у бабушки, он жутко расстроился. Во избежание излишних драм родители пообещали арендовать маленький трактор, на котором он сможет помогать бабушке по хозяйству. Митя с радостью принял эт</w:t>
      </w:r>
      <w:r>
        <w:rPr>
          <w:sz w:val="28"/>
          <w:szCs w:val="28"/>
        </w:rPr>
        <w:t>о</w:t>
      </w:r>
      <w:r>
        <w:rPr>
          <w:spacing w:val="-24"/>
          <w:sz w:val="28"/>
          <w:szCs w:val="28"/>
        </w:rPr>
        <w:t xml:space="preserve"> </w:t>
      </w:r>
      <w:r>
        <w:rPr>
          <w:sz w:val="28"/>
          <w:szCs w:val="28"/>
        </w:rPr>
        <w:t>предложение.</w:t>
      </w:r>
    </w:p>
    <w:p w:rsidR="00000000" w:rsidRDefault="00552B44">
      <w:pPr>
        <w:pStyle w:val="a3"/>
        <w:kinsoku w:val="0"/>
        <w:overflowPunct w:val="0"/>
        <w:spacing w:before="8"/>
        <w:ind w:left="110" w:right="115"/>
        <w:jc w:val="both"/>
      </w:pPr>
      <w:r>
        <w:rPr>
          <w:spacing w:val="-3"/>
        </w:rPr>
        <w:t xml:space="preserve">Спустя </w:t>
      </w:r>
      <w:r>
        <w:t xml:space="preserve">всего пару часов после приезда о Мите и его тракторе знала </w:t>
      </w:r>
      <w:r>
        <w:rPr>
          <w:spacing w:val="-3"/>
        </w:rPr>
        <w:t xml:space="preserve">вся  </w:t>
      </w:r>
      <w:r>
        <w:t xml:space="preserve">деревня. Как выяснилось, Митя оказался единственным трактористом, а потому многие жители попросили </w:t>
      </w:r>
      <w:r>
        <w:rPr>
          <w:spacing w:val="-4"/>
        </w:rPr>
        <w:t xml:space="preserve">его </w:t>
      </w:r>
      <w:r>
        <w:t>помочь и на их участках. Бабушка строго- настрого запретила Мите ра</w:t>
      </w:r>
      <w:r>
        <w:t xml:space="preserve">ботать больше шести часов в день, хотя за это  время он успевает всего ничего – вспахать ровно два участка или перевезти ровно девять тележек (тележки перевозятся по одной) даже с </w:t>
      </w:r>
      <w:r>
        <w:rPr>
          <w:spacing w:val="-4"/>
        </w:rPr>
        <w:t xml:space="preserve">учётом </w:t>
      </w:r>
      <w:r>
        <w:t xml:space="preserve">того, </w:t>
      </w:r>
      <w:r>
        <w:rPr>
          <w:spacing w:val="-3"/>
        </w:rPr>
        <w:t xml:space="preserve">что </w:t>
      </w:r>
      <w:r>
        <w:t xml:space="preserve">работает без остановки. Само собой, </w:t>
      </w:r>
      <w:r>
        <w:rPr>
          <w:spacing w:val="-3"/>
        </w:rPr>
        <w:t xml:space="preserve">если </w:t>
      </w:r>
      <w:r>
        <w:t>Митя не успевает о</w:t>
      </w:r>
      <w:r>
        <w:t xml:space="preserve">бработать участок, он продолжит </w:t>
      </w:r>
      <w:r>
        <w:rPr>
          <w:spacing w:val="-4"/>
        </w:rPr>
        <w:t xml:space="preserve">его </w:t>
      </w:r>
      <w:r>
        <w:t xml:space="preserve">на следующий день с того места, </w:t>
      </w:r>
      <w:r>
        <w:rPr>
          <w:spacing w:val="-3"/>
        </w:rPr>
        <w:t xml:space="preserve">где </w:t>
      </w:r>
      <w:r>
        <w:t xml:space="preserve">остановился, а вот бросить на полпути тележку он никак не может. А ещё Мите приходится помнить, что жителям деревни </w:t>
      </w:r>
      <w:r>
        <w:rPr>
          <w:spacing w:val="5"/>
        </w:rPr>
        <w:t xml:space="preserve">не </w:t>
      </w:r>
      <w:r>
        <w:t>нужны одни вспаханные участки: без шести перевезённых тележек обр</w:t>
      </w:r>
      <w:r>
        <w:t xml:space="preserve">абатывать участок не имеет особого смысла, как и перевозить шесть тележек не имеет смысла, если соответствующий участок впоследствии </w:t>
      </w:r>
      <w:r>
        <w:rPr>
          <w:spacing w:val="5"/>
        </w:rPr>
        <w:t xml:space="preserve">не </w:t>
      </w:r>
      <w:r>
        <w:t>будет</w:t>
      </w:r>
      <w:r>
        <w:rPr>
          <w:spacing w:val="-39"/>
        </w:rPr>
        <w:t xml:space="preserve"> </w:t>
      </w:r>
      <w:r>
        <w:t>вспахан.</w:t>
      </w:r>
    </w:p>
    <w:p w:rsidR="00000000" w:rsidRDefault="00552B44">
      <w:pPr>
        <w:pStyle w:val="a3"/>
        <w:kinsoku w:val="0"/>
        <w:overflowPunct w:val="0"/>
        <w:ind w:left="110" w:right="117"/>
        <w:jc w:val="both"/>
      </w:pPr>
      <w:r>
        <w:t xml:space="preserve">Митя </w:t>
      </w:r>
      <w:r>
        <w:rPr>
          <w:spacing w:val="-3"/>
        </w:rPr>
        <w:t xml:space="preserve">будет </w:t>
      </w:r>
      <w:r>
        <w:t xml:space="preserve">работать в деревне целых 50 дней. Если к </w:t>
      </w:r>
      <w:r>
        <w:rPr>
          <w:spacing w:val="2"/>
        </w:rPr>
        <w:t xml:space="preserve">концу </w:t>
      </w:r>
      <w:r>
        <w:t xml:space="preserve">отдыха у него  </w:t>
      </w:r>
      <w:r>
        <w:rPr>
          <w:spacing w:val="-3"/>
        </w:rPr>
        <w:t xml:space="preserve">будет </w:t>
      </w:r>
      <w:r>
        <w:t>оставаться время, за котор</w:t>
      </w:r>
      <w:r>
        <w:t xml:space="preserve">ое он не сможет вспахать один участок и перевезти шесть тележек, он посвятит его рыбалке. Определите, сколько участков им будет вспахано </w:t>
      </w:r>
      <w:r>
        <w:rPr>
          <w:spacing w:val="4"/>
        </w:rPr>
        <w:t xml:space="preserve">за </w:t>
      </w:r>
      <w:r>
        <w:t>это</w:t>
      </w:r>
      <w:r>
        <w:rPr>
          <w:spacing w:val="-30"/>
        </w:rPr>
        <w:t xml:space="preserve"> </w:t>
      </w:r>
      <w:r>
        <w:t>время.</w:t>
      </w:r>
    </w:p>
    <w:p w:rsidR="00000000" w:rsidRDefault="00552B44">
      <w:pPr>
        <w:pStyle w:val="a3"/>
        <w:kinsoku w:val="0"/>
        <w:overflowPunct w:val="0"/>
        <w:spacing w:before="4" w:line="320" w:lineRule="exact"/>
        <w:ind w:left="110"/>
        <w:jc w:val="both"/>
      </w:pPr>
      <w:r>
        <w:rPr>
          <w:b/>
          <w:bCs/>
        </w:rPr>
        <w:t xml:space="preserve">5 баллов </w:t>
      </w:r>
      <w:r>
        <w:rPr>
          <w:i/>
          <w:iCs/>
        </w:rPr>
        <w:t>за правильный ответ</w:t>
      </w:r>
      <w:r>
        <w:t>.</w:t>
      </w:r>
    </w:p>
    <w:p w:rsidR="00000000" w:rsidRDefault="00552B44">
      <w:pPr>
        <w:pStyle w:val="a3"/>
        <w:kinsoku w:val="0"/>
        <w:overflowPunct w:val="0"/>
        <w:spacing w:before="6"/>
      </w:pPr>
    </w:p>
    <w:p w:rsidR="00552B44" w:rsidRDefault="00552B44">
      <w:pPr>
        <w:pStyle w:val="1"/>
        <w:kinsoku w:val="0"/>
        <w:overflowPunct w:val="0"/>
      </w:pPr>
      <w:r>
        <w:rPr>
          <w:u w:val="thick"/>
        </w:rPr>
        <w:t>Всего за работу – 50 баллов.</w:t>
      </w:r>
    </w:p>
    <w:sectPr w:rsidR="00552B44">
      <w:pgSz w:w="11910" w:h="16840"/>
      <w:pgMar w:top="1240" w:right="1020" w:bottom="980" w:left="1020" w:header="706" w:footer="7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B44" w:rsidRDefault="00552B44">
      <w:r>
        <w:separator/>
      </w:r>
    </w:p>
  </w:endnote>
  <w:endnote w:type="continuationSeparator" w:id="0">
    <w:p w:rsidR="00552B44" w:rsidRDefault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D3935">
    <w:pPr>
      <w:pStyle w:val="a3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3714750</wp:posOffset>
              </wp:positionH>
              <wp:positionV relativeFrom="page">
                <wp:posOffset>10055860</wp:posOffset>
              </wp:positionV>
              <wp:extent cx="1270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52B44">
                          <w:pPr>
                            <w:pStyle w:val="a3"/>
                            <w:kinsoku w:val="0"/>
                            <w:overflowPunct w:val="0"/>
                            <w:spacing w:before="10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2D3935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D3935">
                            <w:rPr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2.5pt;margin-top:791.8pt;width:10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" o:allowincell="f" filled="f" stroked="f">
              <v:textbox inset="0,0,0,0">
                <w:txbxContent>
                  <w:p w:rsidR="00000000" w:rsidRDefault="00552B44">
                    <w:pPr>
                      <w:pStyle w:val="a3"/>
                      <w:kinsoku w:val="0"/>
                      <w:overflowPunct w:val="0"/>
                      <w:spacing w:before="10"/>
                      <w:ind w:left="4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 w:rsidR="002D3935">
                      <w:rPr>
                        <w:sz w:val="24"/>
                        <w:szCs w:val="24"/>
                      </w:rPr>
                      <w:fldChar w:fldCharType="separate"/>
                    </w:r>
                    <w:r w:rsidR="002D3935">
                      <w:rPr>
                        <w:noProof/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B44" w:rsidRDefault="00552B44">
      <w:r>
        <w:separator/>
      </w:r>
    </w:p>
  </w:footnote>
  <w:footnote w:type="continuationSeparator" w:id="0">
    <w:p w:rsidR="00552B44" w:rsidRDefault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D3935">
    <w:pPr>
      <w:pStyle w:val="a3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1460500</wp:posOffset>
              </wp:positionH>
              <wp:positionV relativeFrom="page">
                <wp:posOffset>435610</wp:posOffset>
              </wp:positionV>
              <wp:extent cx="4635500" cy="37211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5500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52B44">
                          <w:pPr>
                            <w:pStyle w:val="a3"/>
                            <w:kinsoku w:val="0"/>
                            <w:overflowPunct w:val="0"/>
                            <w:spacing w:before="4"/>
                            <w:ind w:left="4" w:right="1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115pt;margin-top:34.3pt;width:365pt;height:29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uYdsQ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" o:allowincell="f" filled="f" stroked="f">
              <v:textbox inset="0,0,0,0">
                <w:txbxContent>
                  <w:p w:rsidR="00000000" w:rsidRDefault="00552B44">
                    <w:pPr>
                      <w:pStyle w:val="a3"/>
                      <w:kinsoku w:val="0"/>
                      <w:overflowPunct w:val="0"/>
                      <w:spacing w:before="4"/>
                      <w:ind w:left="4" w:right="10"/>
                      <w:jc w:val="center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230" w:hanging="280"/>
      </w:pPr>
      <w:rPr>
        <w:rFonts w:ascii="Times New Roman" w:hAnsi="Times New Roman" w:cs="Times New Roman"/>
        <w:b/>
        <w:bCs/>
        <w:spacing w:val="-30"/>
        <w:w w:val="99"/>
        <w:sz w:val="28"/>
        <w:szCs w:val="28"/>
      </w:rPr>
    </w:lvl>
    <w:lvl w:ilvl="1">
      <w:start w:val="1"/>
      <w:numFmt w:val="decimal"/>
      <w:lvlText w:val="%2)"/>
      <w:lvlJc w:val="left"/>
      <w:pPr>
        <w:ind w:left="1020" w:hanging="310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2003" w:hanging="310"/>
      </w:pPr>
    </w:lvl>
    <w:lvl w:ilvl="3">
      <w:numFmt w:val="bullet"/>
      <w:lvlText w:val="•"/>
      <w:lvlJc w:val="left"/>
      <w:pPr>
        <w:ind w:left="2986" w:hanging="310"/>
      </w:pPr>
    </w:lvl>
    <w:lvl w:ilvl="4">
      <w:numFmt w:val="bullet"/>
      <w:lvlText w:val="•"/>
      <w:lvlJc w:val="left"/>
      <w:pPr>
        <w:ind w:left="3970" w:hanging="310"/>
      </w:pPr>
    </w:lvl>
    <w:lvl w:ilvl="5">
      <w:numFmt w:val="bullet"/>
      <w:lvlText w:val="•"/>
      <w:lvlJc w:val="left"/>
      <w:pPr>
        <w:ind w:left="4953" w:hanging="310"/>
      </w:pPr>
    </w:lvl>
    <w:lvl w:ilvl="6">
      <w:numFmt w:val="bullet"/>
      <w:lvlText w:val="•"/>
      <w:lvlJc w:val="left"/>
      <w:pPr>
        <w:ind w:left="5936" w:hanging="310"/>
      </w:pPr>
    </w:lvl>
    <w:lvl w:ilvl="7">
      <w:numFmt w:val="bullet"/>
      <w:lvlText w:val="•"/>
      <w:lvlJc w:val="left"/>
      <w:pPr>
        <w:ind w:left="6920" w:hanging="310"/>
      </w:pPr>
    </w:lvl>
    <w:lvl w:ilvl="8">
      <w:numFmt w:val="bullet"/>
      <w:lvlText w:val="•"/>
      <w:lvlJc w:val="left"/>
      <w:pPr>
        <w:ind w:left="7903" w:hanging="31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35"/>
    <w:rsid w:val="002D3935"/>
    <w:rsid w:val="0055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ind w:left="31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  <w:pPr>
      <w:ind w:left="1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21" w:lineRule="exact"/>
      <w:ind w:left="20"/>
      <w:jc w:val="center"/>
    </w:pPr>
  </w:style>
  <w:style w:type="paragraph" w:styleId="a6">
    <w:name w:val="header"/>
    <w:basedOn w:val="a"/>
    <w:link w:val="a7"/>
    <w:uiPriority w:val="99"/>
    <w:unhideWhenUsed/>
    <w:rsid w:val="002D39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3935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D39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393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ind w:left="316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  <w:pPr>
      <w:ind w:left="1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21" w:lineRule="exact"/>
      <w:ind w:left="20"/>
      <w:jc w:val="center"/>
    </w:pPr>
  </w:style>
  <w:style w:type="paragraph" w:styleId="a6">
    <w:name w:val="header"/>
    <w:basedOn w:val="a"/>
    <w:link w:val="a7"/>
    <w:uiPriority w:val="99"/>
    <w:unhideWhenUsed/>
    <w:rsid w:val="002D39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3935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D39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39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2094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2023-09-09T22:18:00Z</dcterms:created>
  <dcterms:modified xsi:type="dcterms:W3CDTF">2023-09-09T22:18:00Z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